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216C42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006242">
        <w:rPr>
          <w:b/>
          <w:noProof/>
          <w:sz w:val="24"/>
          <w:lang w:eastAsia="zh-CN"/>
        </w:rPr>
        <w:t>121</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0166F2" w:rsidR="0066336B" w:rsidRDefault="00006242">
            <w:pPr>
              <w:pStyle w:val="CRCoverPage"/>
              <w:spacing w:after="0"/>
              <w:rPr>
                <w:noProof/>
              </w:rPr>
            </w:pPr>
            <w:r>
              <w:rPr>
                <w:b/>
                <w:noProof/>
                <w:sz w:val="28"/>
                <w:lang w:eastAsia="zh-CN"/>
              </w:rPr>
              <w:t>0513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E60CA5" w:rsidR="0066336B" w:rsidRDefault="007052FE" w:rsidP="003D6018">
            <w:pPr>
              <w:pStyle w:val="CRCoverPage"/>
              <w:spacing w:after="0"/>
              <w:rPr>
                <w:noProof/>
              </w:rPr>
            </w:pPr>
            <w:r>
              <w:rPr>
                <w:noProof/>
              </w:rPr>
              <w:t>API definition to support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B2EC4A" w:rsidR="0066336B" w:rsidRDefault="006142D4">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C2FD9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DE1D05">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7A9148A" w:rsidR="009A41A3" w:rsidRDefault="00DE1D05" w:rsidP="00DE1D05">
            <w:pPr>
              <w:pStyle w:val="CRCoverPage"/>
              <w:spacing w:after="0"/>
            </w:pPr>
            <w:r>
              <w:t xml:space="preserve">TS 23.502 clause 4.15.10 and clause 5.2.6.27 define new service </w:t>
            </w:r>
            <w:r w:rsidR="00157789">
              <w:t xml:space="preserve">to </w:t>
            </w:r>
            <w:r>
              <w:t xml:space="preserve">support AF specific UE ID retrieval, hence need to implement </w:t>
            </w:r>
            <w:r w:rsidR="00157789">
              <w:t xml:space="preserve">the API definition </w:t>
            </w:r>
            <w: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7DBD087" w:rsidR="006E28BA" w:rsidRDefault="007052FE" w:rsidP="00081E00">
            <w:pPr>
              <w:pStyle w:val="CRCoverPage"/>
              <w:spacing w:after="0"/>
              <w:ind w:left="100"/>
              <w:rPr>
                <w:noProof/>
              </w:rPr>
            </w:pPr>
            <w:r>
              <w:rPr>
                <w:noProof/>
              </w:rPr>
              <w:t>API definition</w:t>
            </w:r>
            <w:r w:rsidR="00F42A6B">
              <w:rPr>
                <w:noProof/>
              </w:rPr>
              <w:t xml:space="preserve"> </w:t>
            </w:r>
            <w:r w:rsidR="00DE1D05">
              <w:rPr>
                <w:noProof/>
              </w:rPr>
              <w:t>to support AF specific UE ID retrieval</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BD8CF59"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7052FE">
              <w:rPr>
                <w:noProof/>
              </w:rPr>
              <w:t>the API definition of AF specific UE ID retrieval.</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FDD7D69" w:rsidR="0066336B" w:rsidRDefault="007C07BC">
            <w:pPr>
              <w:pStyle w:val="CRCoverPage"/>
              <w:spacing w:after="0"/>
              <w:ind w:left="100"/>
              <w:rPr>
                <w:noProof/>
              </w:rPr>
            </w:pPr>
            <w:r>
              <w:rPr>
                <w:noProof/>
              </w:rPr>
              <w:t xml:space="preserve">5.1, </w:t>
            </w:r>
            <w:r w:rsidR="00A70166">
              <w:rPr>
                <w:noProof/>
              </w:rPr>
              <w:t>5.m(new), 5.m.1(new), 5.m.2(new), 5.m.3(new), 5.m.3.1(new), 5.m.3.2(new), 5.m.3.2.1(new), 5.m.3.2.2(new), 5.m.4(new), 5.m.5(new), 5.m.5.1(new), 5</w:t>
            </w:r>
            <w:r w:rsidR="006D1F40">
              <w:rPr>
                <w:noProof/>
              </w:rPr>
              <w:t>.m.5.2(new), 5.m.5.2.1(new), 5.m.5.2.2(new), 5.m.5.2.3(new), 5.m.5.3(new), 5.m.5.3.1(new), 5.m.5.3.2(new), 5.m.6(new)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8D405D3"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BF18D6" w:rsidR="002A0C1C" w:rsidRDefault="00D32FF8" w:rsidP="008110FF">
            <w:pPr>
              <w:pStyle w:val="CRCoverPage"/>
              <w:spacing w:after="0"/>
              <w:ind w:left="100"/>
              <w:rPr>
                <w:noProof/>
              </w:rPr>
            </w:pPr>
            <w:r w:rsidRPr="00D32FF8">
              <w:rPr>
                <w:noProof/>
              </w:rPr>
              <w:t>This CR</w:t>
            </w:r>
            <w:r w:rsidR="00DE1D05">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8F058A0"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C22505">
        <w:rPr>
          <w:rFonts w:eastAsia="DengXian"/>
          <w:noProof/>
          <w:color w:val="0000FF"/>
          <w:sz w:val="28"/>
          <w:szCs w:val="28"/>
        </w:rPr>
        <w:t xml:space="preserve">* </w:t>
      </w:r>
      <w:r w:rsidRPr="008C6891">
        <w:rPr>
          <w:rFonts w:eastAsia="DengXian"/>
          <w:noProof/>
          <w:color w:val="0000FF"/>
          <w:sz w:val="28"/>
          <w:szCs w:val="28"/>
        </w:rPr>
        <w:t>1st Change ***</w:t>
      </w:r>
    </w:p>
    <w:p w14:paraId="4DDCD01F" w14:textId="77777777" w:rsidR="007C07BC" w:rsidRDefault="007C07BC" w:rsidP="007C07BC">
      <w:pPr>
        <w:pStyle w:val="Heading2"/>
      </w:pPr>
      <w:bookmarkStart w:id="3" w:name="_Toc28013346"/>
      <w:bookmarkStart w:id="4" w:name="_Toc36040102"/>
      <w:bookmarkStart w:id="5" w:name="_Toc44692719"/>
      <w:bookmarkStart w:id="6" w:name="_Toc45134180"/>
      <w:bookmarkStart w:id="7" w:name="_Toc49607244"/>
      <w:bookmarkStart w:id="8" w:name="_Toc51763216"/>
      <w:bookmarkStart w:id="9" w:name="_Toc58850114"/>
      <w:bookmarkStart w:id="10" w:name="_Toc59018494"/>
      <w:bookmarkStart w:id="11" w:name="_Toc68169500"/>
      <w:bookmarkStart w:id="12" w:name="_Toc90657810"/>
      <w:bookmarkStart w:id="13" w:name="_Toc58850444"/>
      <w:bookmarkStart w:id="14" w:name="_Toc59018824"/>
      <w:bookmarkStart w:id="15" w:name="_Toc68169836"/>
      <w:bookmarkStart w:id="16" w:name="_Toc90658162"/>
      <w:bookmarkEnd w:id="1"/>
      <w:bookmarkEnd w:id="2"/>
      <w:r>
        <w:rPr>
          <w:rFonts w:hint="eastAsia"/>
        </w:rPr>
        <w:t>5</w:t>
      </w:r>
      <w:r>
        <w:t>.1</w:t>
      </w:r>
      <w:r>
        <w:tab/>
        <w:t>Introduction</w:t>
      </w:r>
      <w:bookmarkEnd w:id="3"/>
      <w:bookmarkEnd w:id="4"/>
      <w:bookmarkEnd w:id="5"/>
      <w:bookmarkEnd w:id="6"/>
      <w:bookmarkEnd w:id="7"/>
      <w:bookmarkEnd w:id="8"/>
      <w:bookmarkEnd w:id="9"/>
      <w:bookmarkEnd w:id="10"/>
      <w:bookmarkEnd w:id="11"/>
      <w:bookmarkEnd w:id="12"/>
    </w:p>
    <w:p w14:paraId="2B290104" w14:textId="77777777" w:rsidR="007C07BC" w:rsidRDefault="007C07BC" w:rsidP="007C07BC">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5F18C26E" w14:textId="77777777" w:rsidR="007C07BC" w:rsidRDefault="007C07BC" w:rsidP="007C07BC">
      <w:r>
        <w:t>Tables 5.1-1 summarizes the APIs defined in this specification.</w:t>
      </w:r>
    </w:p>
    <w:p w14:paraId="53E7D6D8" w14:textId="77777777" w:rsidR="007C07BC" w:rsidRDefault="007C07BC" w:rsidP="007C07BC">
      <w:pPr>
        <w:pStyle w:val="TH"/>
      </w:pPr>
      <w:r>
        <w:t>Table 5.1-1: API Descriptions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843"/>
        <w:gridCol w:w="2268"/>
        <w:gridCol w:w="1734"/>
        <w:gridCol w:w="814"/>
      </w:tblGrid>
      <w:tr w:rsidR="007C07BC" w14:paraId="099221EE" w14:textId="77777777" w:rsidTr="000F3C73">
        <w:tc>
          <w:tcPr>
            <w:tcW w:w="1838" w:type="dxa"/>
            <w:shd w:val="clear" w:color="auto" w:fill="auto"/>
            <w:vAlign w:val="center"/>
          </w:tcPr>
          <w:p w14:paraId="0029F0FE" w14:textId="77777777" w:rsidR="007C07BC" w:rsidRDefault="007C07BC" w:rsidP="000F3C73">
            <w:pPr>
              <w:pStyle w:val="TAH"/>
            </w:pPr>
            <w:r>
              <w:t>Service Name</w:t>
            </w:r>
          </w:p>
        </w:tc>
        <w:tc>
          <w:tcPr>
            <w:tcW w:w="1134" w:type="dxa"/>
            <w:shd w:val="clear" w:color="auto" w:fill="auto"/>
            <w:vAlign w:val="center"/>
          </w:tcPr>
          <w:p w14:paraId="640EEF8D" w14:textId="77777777" w:rsidR="007C07BC" w:rsidRDefault="007C07BC" w:rsidP="000F3C73">
            <w:pPr>
              <w:pStyle w:val="TAH"/>
            </w:pPr>
            <w:r>
              <w:t>Subclause defined</w:t>
            </w:r>
          </w:p>
        </w:tc>
        <w:tc>
          <w:tcPr>
            <w:tcW w:w="1843" w:type="dxa"/>
            <w:shd w:val="clear" w:color="auto" w:fill="auto"/>
            <w:vAlign w:val="center"/>
          </w:tcPr>
          <w:p w14:paraId="2C08E5AB" w14:textId="77777777" w:rsidR="007C07BC" w:rsidRDefault="007C07BC" w:rsidP="000F3C73">
            <w:pPr>
              <w:pStyle w:val="TAH"/>
            </w:pPr>
            <w:r>
              <w:t>Description</w:t>
            </w:r>
          </w:p>
        </w:tc>
        <w:tc>
          <w:tcPr>
            <w:tcW w:w="2268" w:type="dxa"/>
            <w:shd w:val="clear" w:color="auto" w:fill="auto"/>
            <w:vAlign w:val="center"/>
          </w:tcPr>
          <w:p w14:paraId="6C5F9321" w14:textId="77777777" w:rsidR="007C07BC" w:rsidRDefault="007C07BC" w:rsidP="000F3C73">
            <w:pPr>
              <w:pStyle w:val="TAH"/>
            </w:pPr>
            <w:r>
              <w:t>OpenAPI Specification File</w:t>
            </w:r>
          </w:p>
        </w:tc>
        <w:tc>
          <w:tcPr>
            <w:tcW w:w="1734" w:type="dxa"/>
            <w:shd w:val="clear" w:color="auto" w:fill="auto"/>
            <w:vAlign w:val="center"/>
          </w:tcPr>
          <w:p w14:paraId="299C5A2B" w14:textId="77777777" w:rsidR="007C07BC" w:rsidRDefault="007C07BC" w:rsidP="000F3C73">
            <w:pPr>
              <w:pStyle w:val="TAH"/>
            </w:pPr>
            <w:r>
              <w:t>API Name</w:t>
            </w:r>
          </w:p>
        </w:tc>
        <w:tc>
          <w:tcPr>
            <w:tcW w:w="814" w:type="dxa"/>
            <w:shd w:val="clear" w:color="auto" w:fill="auto"/>
            <w:vAlign w:val="center"/>
          </w:tcPr>
          <w:p w14:paraId="6E3BDCCA" w14:textId="77777777" w:rsidR="007C07BC" w:rsidRDefault="007C07BC" w:rsidP="000F3C73">
            <w:pPr>
              <w:pStyle w:val="TAH"/>
            </w:pPr>
            <w:r>
              <w:t>Annex</w:t>
            </w:r>
          </w:p>
        </w:tc>
      </w:tr>
      <w:tr w:rsidR="007C07BC" w14:paraId="3F9BBBF6" w14:textId="77777777" w:rsidTr="000F3C73">
        <w:tc>
          <w:tcPr>
            <w:tcW w:w="1838" w:type="dxa"/>
            <w:shd w:val="clear" w:color="auto" w:fill="auto"/>
            <w:vAlign w:val="center"/>
          </w:tcPr>
          <w:p w14:paraId="462C5458" w14:textId="77777777" w:rsidR="007C07BC" w:rsidRDefault="007C07BC" w:rsidP="000F3C73">
            <w:pPr>
              <w:pStyle w:val="TAL"/>
            </w:pPr>
            <w:r>
              <w:rPr>
                <w:noProof/>
              </w:rPr>
              <w:t>TrafficInfluence</w:t>
            </w:r>
          </w:p>
        </w:tc>
        <w:tc>
          <w:tcPr>
            <w:tcW w:w="1134" w:type="dxa"/>
            <w:shd w:val="clear" w:color="auto" w:fill="auto"/>
            <w:vAlign w:val="center"/>
          </w:tcPr>
          <w:p w14:paraId="2DAC863E" w14:textId="77777777" w:rsidR="007C07BC" w:rsidRDefault="007C07BC" w:rsidP="000F3C73">
            <w:pPr>
              <w:pStyle w:val="TAC"/>
            </w:pPr>
            <w:r>
              <w:t>5.4</w:t>
            </w:r>
          </w:p>
        </w:tc>
        <w:tc>
          <w:tcPr>
            <w:tcW w:w="1843" w:type="dxa"/>
            <w:shd w:val="clear" w:color="auto" w:fill="auto"/>
            <w:vAlign w:val="center"/>
          </w:tcPr>
          <w:p w14:paraId="4EA6BCEF" w14:textId="77777777" w:rsidR="007C07BC" w:rsidRPr="00F87389" w:rsidRDefault="007C07BC" w:rsidP="000F3C73">
            <w:pPr>
              <w:pStyle w:val="TAL"/>
            </w:pPr>
            <w:r w:rsidRPr="00F87389">
              <w:t>Traffic Influence API</w:t>
            </w:r>
          </w:p>
        </w:tc>
        <w:tc>
          <w:tcPr>
            <w:tcW w:w="2268" w:type="dxa"/>
            <w:shd w:val="clear" w:color="auto" w:fill="auto"/>
            <w:vAlign w:val="center"/>
          </w:tcPr>
          <w:p w14:paraId="6DAAF071" w14:textId="77777777" w:rsidR="007C07BC" w:rsidRDefault="007C07BC" w:rsidP="000F3C73">
            <w:pPr>
              <w:pStyle w:val="TAL"/>
            </w:pPr>
            <w:r>
              <w:t>TS29522_</w:t>
            </w:r>
            <w:r>
              <w:rPr>
                <w:noProof/>
              </w:rPr>
              <w:t>TrafficInfluence</w:t>
            </w:r>
            <w:r>
              <w:t>.yaml</w:t>
            </w:r>
          </w:p>
        </w:tc>
        <w:tc>
          <w:tcPr>
            <w:tcW w:w="1734" w:type="dxa"/>
            <w:shd w:val="clear" w:color="auto" w:fill="auto"/>
            <w:vAlign w:val="center"/>
          </w:tcPr>
          <w:p w14:paraId="51D7142A" w14:textId="77777777" w:rsidR="007C07BC" w:rsidRDefault="007C07BC" w:rsidP="000F3C73">
            <w:pPr>
              <w:pStyle w:val="TAL"/>
            </w:pPr>
            <w:r>
              <w:t>3gpp-traffic-influence</w:t>
            </w:r>
          </w:p>
        </w:tc>
        <w:tc>
          <w:tcPr>
            <w:tcW w:w="814" w:type="dxa"/>
            <w:shd w:val="clear" w:color="auto" w:fill="auto"/>
            <w:vAlign w:val="center"/>
          </w:tcPr>
          <w:p w14:paraId="432D6580" w14:textId="77777777" w:rsidR="007C07BC" w:rsidRDefault="007C07BC" w:rsidP="000F3C73">
            <w:pPr>
              <w:pStyle w:val="TAC"/>
            </w:pPr>
            <w:r>
              <w:t>A.2</w:t>
            </w:r>
          </w:p>
        </w:tc>
      </w:tr>
      <w:tr w:rsidR="007C07BC" w14:paraId="7D8CDED9" w14:textId="77777777" w:rsidTr="000F3C73">
        <w:tc>
          <w:tcPr>
            <w:tcW w:w="1838" w:type="dxa"/>
            <w:shd w:val="clear" w:color="auto" w:fill="auto"/>
            <w:vAlign w:val="center"/>
          </w:tcPr>
          <w:p w14:paraId="5486ABC0" w14:textId="77777777" w:rsidR="007C07BC" w:rsidRDefault="007C07BC" w:rsidP="000F3C73">
            <w:pPr>
              <w:pStyle w:val="TAL"/>
              <w:rPr>
                <w:noProof/>
              </w:rPr>
            </w:pPr>
            <w:r>
              <w:t>NiddConfigurationTrigger</w:t>
            </w:r>
          </w:p>
        </w:tc>
        <w:tc>
          <w:tcPr>
            <w:tcW w:w="1134" w:type="dxa"/>
            <w:shd w:val="clear" w:color="auto" w:fill="auto"/>
            <w:vAlign w:val="center"/>
          </w:tcPr>
          <w:p w14:paraId="4D77C75B" w14:textId="77777777" w:rsidR="007C07BC" w:rsidRDefault="007C07BC" w:rsidP="000F3C73">
            <w:pPr>
              <w:pStyle w:val="TAC"/>
            </w:pPr>
            <w:r>
              <w:t>5.5</w:t>
            </w:r>
          </w:p>
        </w:tc>
        <w:tc>
          <w:tcPr>
            <w:tcW w:w="1843" w:type="dxa"/>
            <w:shd w:val="clear" w:color="auto" w:fill="auto"/>
            <w:vAlign w:val="center"/>
          </w:tcPr>
          <w:p w14:paraId="0727C966" w14:textId="77777777" w:rsidR="007C07BC" w:rsidRPr="00F87389" w:rsidRDefault="007C07BC" w:rsidP="000F3C73">
            <w:pPr>
              <w:pStyle w:val="TAL"/>
            </w:pPr>
            <w:r w:rsidRPr="00F87389">
              <w:t>NIDD (Non-IP Data Delivery) Configuration Trigger API</w:t>
            </w:r>
          </w:p>
        </w:tc>
        <w:tc>
          <w:tcPr>
            <w:tcW w:w="2268" w:type="dxa"/>
            <w:shd w:val="clear" w:color="auto" w:fill="auto"/>
            <w:vAlign w:val="center"/>
          </w:tcPr>
          <w:p w14:paraId="1C6611A4" w14:textId="77777777" w:rsidR="007C07BC" w:rsidRDefault="007C07BC" w:rsidP="000F3C73">
            <w:pPr>
              <w:pStyle w:val="TAL"/>
            </w:pPr>
            <w:r>
              <w:t>TS29522_NiddConfigurationTrigger.yaml</w:t>
            </w:r>
          </w:p>
        </w:tc>
        <w:tc>
          <w:tcPr>
            <w:tcW w:w="1734" w:type="dxa"/>
            <w:shd w:val="clear" w:color="auto" w:fill="auto"/>
            <w:vAlign w:val="center"/>
          </w:tcPr>
          <w:p w14:paraId="12BF9447" w14:textId="77777777" w:rsidR="007C07BC" w:rsidRPr="00D726BA" w:rsidRDefault="007C07BC" w:rsidP="000F3C73">
            <w:pPr>
              <w:pStyle w:val="TAL"/>
            </w:pPr>
            <w:r>
              <w:t>3gpp-nidd-configuration-trigger</w:t>
            </w:r>
          </w:p>
        </w:tc>
        <w:tc>
          <w:tcPr>
            <w:tcW w:w="814" w:type="dxa"/>
            <w:shd w:val="clear" w:color="auto" w:fill="auto"/>
            <w:vAlign w:val="center"/>
          </w:tcPr>
          <w:p w14:paraId="5AA81725" w14:textId="77777777" w:rsidR="007C07BC" w:rsidRDefault="007C07BC" w:rsidP="000F3C73">
            <w:pPr>
              <w:pStyle w:val="TAC"/>
            </w:pPr>
            <w:r>
              <w:t>A.3</w:t>
            </w:r>
          </w:p>
        </w:tc>
      </w:tr>
      <w:tr w:rsidR="007C07BC" w14:paraId="7A32EA27" w14:textId="77777777" w:rsidTr="000F3C73">
        <w:tc>
          <w:tcPr>
            <w:tcW w:w="1838" w:type="dxa"/>
            <w:shd w:val="clear" w:color="auto" w:fill="auto"/>
            <w:vAlign w:val="center"/>
          </w:tcPr>
          <w:p w14:paraId="204E2711" w14:textId="77777777" w:rsidR="007C07BC" w:rsidRDefault="007C07BC" w:rsidP="000F3C73">
            <w:pPr>
              <w:pStyle w:val="TAL"/>
            </w:pPr>
            <w:r>
              <w:t>AnalyticsExposure</w:t>
            </w:r>
          </w:p>
        </w:tc>
        <w:tc>
          <w:tcPr>
            <w:tcW w:w="1134" w:type="dxa"/>
            <w:shd w:val="clear" w:color="auto" w:fill="auto"/>
            <w:vAlign w:val="center"/>
          </w:tcPr>
          <w:p w14:paraId="713D70F1" w14:textId="77777777" w:rsidR="007C07BC" w:rsidRDefault="007C07BC" w:rsidP="000F3C73">
            <w:pPr>
              <w:pStyle w:val="TAC"/>
            </w:pPr>
            <w:r>
              <w:t>5.6</w:t>
            </w:r>
          </w:p>
        </w:tc>
        <w:tc>
          <w:tcPr>
            <w:tcW w:w="1843" w:type="dxa"/>
            <w:shd w:val="clear" w:color="auto" w:fill="auto"/>
            <w:vAlign w:val="center"/>
          </w:tcPr>
          <w:p w14:paraId="5D22CF7A" w14:textId="77777777" w:rsidR="007C07BC" w:rsidRPr="00F87389" w:rsidRDefault="007C07BC" w:rsidP="000F3C73">
            <w:pPr>
              <w:pStyle w:val="TAL"/>
            </w:pPr>
            <w:r w:rsidRPr="00F87389">
              <w:t>Analytics Exposure API</w:t>
            </w:r>
          </w:p>
        </w:tc>
        <w:tc>
          <w:tcPr>
            <w:tcW w:w="2268" w:type="dxa"/>
            <w:shd w:val="clear" w:color="auto" w:fill="auto"/>
            <w:vAlign w:val="center"/>
          </w:tcPr>
          <w:p w14:paraId="1B7E53F7" w14:textId="77777777" w:rsidR="007C07BC" w:rsidRDefault="007C07BC" w:rsidP="000F3C73">
            <w:pPr>
              <w:pStyle w:val="TAL"/>
            </w:pPr>
            <w:r>
              <w:t>TS29522_AnalyticsExposure.yaml</w:t>
            </w:r>
          </w:p>
        </w:tc>
        <w:tc>
          <w:tcPr>
            <w:tcW w:w="1734" w:type="dxa"/>
            <w:shd w:val="clear" w:color="auto" w:fill="auto"/>
            <w:vAlign w:val="center"/>
          </w:tcPr>
          <w:p w14:paraId="5867D9A2" w14:textId="77777777" w:rsidR="007C07BC" w:rsidRDefault="007C07BC" w:rsidP="000F3C73">
            <w:pPr>
              <w:pStyle w:val="TAL"/>
            </w:pPr>
            <w:r>
              <w:t>3gpp-analyticsexposure</w:t>
            </w:r>
          </w:p>
        </w:tc>
        <w:tc>
          <w:tcPr>
            <w:tcW w:w="814" w:type="dxa"/>
            <w:shd w:val="clear" w:color="auto" w:fill="auto"/>
            <w:vAlign w:val="center"/>
          </w:tcPr>
          <w:p w14:paraId="231510D1" w14:textId="77777777" w:rsidR="007C07BC" w:rsidRDefault="007C07BC" w:rsidP="000F3C73">
            <w:pPr>
              <w:pStyle w:val="TAC"/>
            </w:pPr>
            <w:r>
              <w:t>A.4</w:t>
            </w:r>
          </w:p>
        </w:tc>
      </w:tr>
      <w:tr w:rsidR="007C07BC" w14:paraId="42D2D676" w14:textId="77777777" w:rsidTr="000F3C73">
        <w:tc>
          <w:tcPr>
            <w:tcW w:w="1838" w:type="dxa"/>
            <w:shd w:val="clear" w:color="auto" w:fill="auto"/>
            <w:vAlign w:val="center"/>
          </w:tcPr>
          <w:p w14:paraId="0E4DDE45" w14:textId="77777777" w:rsidR="007C07BC" w:rsidRDefault="007C07BC" w:rsidP="000F3C73">
            <w:pPr>
              <w:pStyle w:val="TAL"/>
            </w:pPr>
            <w:r>
              <w:t>5GLANParameterProvision</w:t>
            </w:r>
          </w:p>
        </w:tc>
        <w:tc>
          <w:tcPr>
            <w:tcW w:w="1134" w:type="dxa"/>
            <w:shd w:val="clear" w:color="auto" w:fill="auto"/>
            <w:vAlign w:val="center"/>
          </w:tcPr>
          <w:p w14:paraId="5C54B988" w14:textId="77777777" w:rsidR="007C07BC" w:rsidRDefault="007C07BC" w:rsidP="000F3C73">
            <w:pPr>
              <w:pStyle w:val="TAC"/>
            </w:pPr>
            <w:r>
              <w:t>5.7</w:t>
            </w:r>
          </w:p>
        </w:tc>
        <w:tc>
          <w:tcPr>
            <w:tcW w:w="1843" w:type="dxa"/>
            <w:shd w:val="clear" w:color="auto" w:fill="auto"/>
            <w:vAlign w:val="center"/>
          </w:tcPr>
          <w:p w14:paraId="395E86A6" w14:textId="77777777" w:rsidR="007C07BC" w:rsidRPr="00F87389" w:rsidRDefault="007C07BC" w:rsidP="000F3C73">
            <w:pPr>
              <w:pStyle w:val="TAL"/>
            </w:pPr>
            <w:r w:rsidRPr="00F87389">
              <w:t>5G LAN Parameter Provision API</w:t>
            </w:r>
          </w:p>
        </w:tc>
        <w:tc>
          <w:tcPr>
            <w:tcW w:w="2268" w:type="dxa"/>
            <w:shd w:val="clear" w:color="auto" w:fill="auto"/>
            <w:vAlign w:val="center"/>
          </w:tcPr>
          <w:p w14:paraId="7A606BE3" w14:textId="77777777" w:rsidR="007C07BC" w:rsidRDefault="007C07BC" w:rsidP="000F3C73">
            <w:pPr>
              <w:pStyle w:val="TAL"/>
            </w:pPr>
            <w:r>
              <w:t>TS29522_5GLANParameterProvision.yaml</w:t>
            </w:r>
          </w:p>
        </w:tc>
        <w:tc>
          <w:tcPr>
            <w:tcW w:w="1734" w:type="dxa"/>
            <w:shd w:val="clear" w:color="auto" w:fill="auto"/>
            <w:vAlign w:val="center"/>
          </w:tcPr>
          <w:p w14:paraId="6017DEA5" w14:textId="77777777" w:rsidR="007C07BC" w:rsidRDefault="007C07BC" w:rsidP="000F3C73">
            <w:pPr>
              <w:pStyle w:val="TAL"/>
            </w:pPr>
            <w:r>
              <w:t>3gpp-5glan-pp</w:t>
            </w:r>
          </w:p>
        </w:tc>
        <w:tc>
          <w:tcPr>
            <w:tcW w:w="814" w:type="dxa"/>
            <w:shd w:val="clear" w:color="auto" w:fill="auto"/>
            <w:vAlign w:val="center"/>
          </w:tcPr>
          <w:p w14:paraId="0EC55176" w14:textId="77777777" w:rsidR="007C07BC" w:rsidRDefault="007C07BC" w:rsidP="000F3C73">
            <w:pPr>
              <w:pStyle w:val="TAC"/>
            </w:pPr>
            <w:r>
              <w:t>A.5</w:t>
            </w:r>
          </w:p>
        </w:tc>
      </w:tr>
      <w:tr w:rsidR="007C07BC" w14:paraId="02088353" w14:textId="77777777" w:rsidTr="000F3C73">
        <w:tc>
          <w:tcPr>
            <w:tcW w:w="1838" w:type="dxa"/>
            <w:shd w:val="clear" w:color="auto" w:fill="auto"/>
            <w:vAlign w:val="center"/>
          </w:tcPr>
          <w:p w14:paraId="2D7A485B" w14:textId="77777777" w:rsidR="007C07BC" w:rsidRDefault="007C07BC" w:rsidP="000F3C73">
            <w:pPr>
              <w:pStyle w:val="TAL"/>
            </w:pPr>
            <w:r>
              <w:t>ApplyingBdtPolicy</w:t>
            </w:r>
          </w:p>
        </w:tc>
        <w:tc>
          <w:tcPr>
            <w:tcW w:w="1134" w:type="dxa"/>
            <w:shd w:val="clear" w:color="auto" w:fill="auto"/>
            <w:vAlign w:val="center"/>
          </w:tcPr>
          <w:p w14:paraId="47369C95" w14:textId="77777777" w:rsidR="007C07BC" w:rsidRDefault="007C07BC" w:rsidP="000F3C73">
            <w:pPr>
              <w:pStyle w:val="TAC"/>
            </w:pPr>
            <w:r>
              <w:t>5.8</w:t>
            </w:r>
          </w:p>
        </w:tc>
        <w:tc>
          <w:tcPr>
            <w:tcW w:w="1843" w:type="dxa"/>
            <w:shd w:val="clear" w:color="auto" w:fill="auto"/>
            <w:vAlign w:val="center"/>
          </w:tcPr>
          <w:p w14:paraId="1521CB96" w14:textId="77777777" w:rsidR="007C07BC" w:rsidRPr="00F87389" w:rsidRDefault="007C07BC" w:rsidP="000F3C73">
            <w:pPr>
              <w:pStyle w:val="TAL"/>
            </w:pPr>
            <w:r w:rsidRPr="00F87389">
              <w:t>Applying BDT Policy API</w:t>
            </w:r>
          </w:p>
        </w:tc>
        <w:tc>
          <w:tcPr>
            <w:tcW w:w="2268" w:type="dxa"/>
            <w:shd w:val="clear" w:color="auto" w:fill="auto"/>
            <w:vAlign w:val="center"/>
          </w:tcPr>
          <w:p w14:paraId="4C8BE999" w14:textId="77777777" w:rsidR="007C07BC" w:rsidRDefault="007C07BC" w:rsidP="000F3C73">
            <w:pPr>
              <w:pStyle w:val="TAL"/>
            </w:pPr>
            <w:r>
              <w:t>TS29522_ApplyingBdtPolicy.yaml</w:t>
            </w:r>
          </w:p>
        </w:tc>
        <w:tc>
          <w:tcPr>
            <w:tcW w:w="1734" w:type="dxa"/>
            <w:shd w:val="clear" w:color="auto" w:fill="auto"/>
            <w:vAlign w:val="center"/>
          </w:tcPr>
          <w:p w14:paraId="2E8D5D96" w14:textId="77777777" w:rsidR="007C07BC" w:rsidRDefault="007C07BC" w:rsidP="000F3C73">
            <w:pPr>
              <w:pStyle w:val="TAL"/>
            </w:pPr>
            <w:r>
              <w:t>3gpp-applying-bdt-policy</w:t>
            </w:r>
          </w:p>
        </w:tc>
        <w:tc>
          <w:tcPr>
            <w:tcW w:w="814" w:type="dxa"/>
            <w:shd w:val="clear" w:color="auto" w:fill="auto"/>
            <w:vAlign w:val="center"/>
          </w:tcPr>
          <w:p w14:paraId="004C1684" w14:textId="77777777" w:rsidR="007C07BC" w:rsidRDefault="007C07BC" w:rsidP="000F3C73">
            <w:pPr>
              <w:pStyle w:val="TAC"/>
            </w:pPr>
            <w:r>
              <w:t>A.6</w:t>
            </w:r>
          </w:p>
        </w:tc>
      </w:tr>
      <w:tr w:rsidR="007C07BC" w14:paraId="57B10524" w14:textId="77777777" w:rsidTr="000F3C73">
        <w:tc>
          <w:tcPr>
            <w:tcW w:w="1838" w:type="dxa"/>
            <w:shd w:val="clear" w:color="auto" w:fill="auto"/>
            <w:vAlign w:val="center"/>
          </w:tcPr>
          <w:p w14:paraId="1BA2B191" w14:textId="77777777" w:rsidR="007C07BC" w:rsidRDefault="007C07BC" w:rsidP="000F3C73">
            <w:pPr>
              <w:pStyle w:val="TAL"/>
            </w:pPr>
            <w:r>
              <w:t>IPTVConfiguration</w:t>
            </w:r>
          </w:p>
        </w:tc>
        <w:tc>
          <w:tcPr>
            <w:tcW w:w="1134" w:type="dxa"/>
            <w:shd w:val="clear" w:color="auto" w:fill="auto"/>
            <w:vAlign w:val="center"/>
          </w:tcPr>
          <w:p w14:paraId="4B82C22F" w14:textId="77777777" w:rsidR="007C07BC" w:rsidRDefault="007C07BC" w:rsidP="000F3C73">
            <w:pPr>
              <w:pStyle w:val="TAC"/>
            </w:pPr>
            <w:r>
              <w:t>5.9</w:t>
            </w:r>
          </w:p>
        </w:tc>
        <w:tc>
          <w:tcPr>
            <w:tcW w:w="1843" w:type="dxa"/>
            <w:shd w:val="clear" w:color="auto" w:fill="auto"/>
            <w:vAlign w:val="center"/>
          </w:tcPr>
          <w:p w14:paraId="726059B4" w14:textId="77777777" w:rsidR="007C07BC" w:rsidRPr="00F87389" w:rsidRDefault="007C07BC" w:rsidP="000F3C73">
            <w:pPr>
              <w:pStyle w:val="TAL"/>
            </w:pPr>
            <w:r w:rsidRPr="00F87389">
              <w:t>IPTV Configuration API</w:t>
            </w:r>
          </w:p>
        </w:tc>
        <w:tc>
          <w:tcPr>
            <w:tcW w:w="2268" w:type="dxa"/>
            <w:shd w:val="clear" w:color="auto" w:fill="auto"/>
            <w:vAlign w:val="center"/>
          </w:tcPr>
          <w:p w14:paraId="755E41A1" w14:textId="77777777" w:rsidR="007C07BC" w:rsidRDefault="007C07BC" w:rsidP="000F3C73">
            <w:pPr>
              <w:pStyle w:val="TAL"/>
            </w:pPr>
            <w:r>
              <w:t>TS29522_IPTVConfiguration.yaml</w:t>
            </w:r>
          </w:p>
        </w:tc>
        <w:tc>
          <w:tcPr>
            <w:tcW w:w="1734" w:type="dxa"/>
            <w:shd w:val="clear" w:color="auto" w:fill="auto"/>
            <w:vAlign w:val="center"/>
          </w:tcPr>
          <w:p w14:paraId="3C08A56A" w14:textId="77777777" w:rsidR="007C07BC" w:rsidRDefault="007C07BC" w:rsidP="000F3C73">
            <w:pPr>
              <w:pStyle w:val="TAL"/>
            </w:pPr>
            <w:r>
              <w:t>3gpp-iptvconfiguration</w:t>
            </w:r>
          </w:p>
        </w:tc>
        <w:tc>
          <w:tcPr>
            <w:tcW w:w="814" w:type="dxa"/>
            <w:shd w:val="clear" w:color="auto" w:fill="auto"/>
            <w:vAlign w:val="center"/>
          </w:tcPr>
          <w:p w14:paraId="32BEAAF3" w14:textId="77777777" w:rsidR="007C07BC" w:rsidRDefault="007C07BC" w:rsidP="000F3C73">
            <w:pPr>
              <w:pStyle w:val="TAC"/>
            </w:pPr>
            <w:r>
              <w:t>A.7</w:t>
            </w:r>
          </w:p>
        </w:tc>
      </w:tr>
      <w:tr w:rsidR="007C07BC" w14:paraId="3CD97812" w14:textId="77777777" w:rsidTr="000F3C73">
        <w:tc>
          <w:tcPr>
            <w:tcW w:w="1838" w:type="dxa"/>
            <w:shd w:val="clear" w:color="auto" w:fill="auto"/>
            <w:vAlign w:val="center"/>
          </w:tcPr>
          <w:p w14:paraId="3D1F2041" w14:textId="77777777" w:rsidR="007C07BC" w:rsidRDefault="007C07BC" w:rsidP="000F3C73">
            <w:pPr>
              <w:pStyle w:val="TAL"/>
            </w:pPr>
            <w:r>
              <w:rPr>
                <w:rFonts w:hint="eastAsia"/>
                <w:lang w:eastAsia="zh-CN"/>
              </w:rPr>
              <w:t>Lpi</w:t>
            </w:r>
            <w:r>
              <w:t>ParameterProvision</w:t>
            </w:r>
          </w:p>
        </w:tc>
        <w:tc>
          <w:tcPr>
            <w:tcW w:w="1134" w:type="dxa"/>
            <w:shd w:val="clear" w:color="auto" w:fill="auto"/>
            <w:vAlign w:val="center"/>
          </w:tcPr>
          <w:p w14:paraId="6E251FD9" w14:textId="77777777" w:rsidR="007C07BC" w:rsidRDefault="007C07BC" w:rsidP="000F3C73">
            <w:pPr>
              <w:pStyle w:val="TAC"/>
            </w:pPr>
            <w:r>
              <w:t>5.10</w:t>
            </w:r>
          </w:p>
        </w:tc>
        <w:tc>
          <w:tcPr>
            <w:tcW w:w="1843" w:type="dxa"/>
            <w:shd w:val="clear" w:color="auto" w:fill="auto"/>
            <w:vAlign w:val="center"/>
          </w:tcPr>
          <w:p w14:paraId="2143B78D" w14:textId="77777777" w:rsidR="007C07BC" w:rsidRPr="00F87389" w:rsidRDefault="007C07BC" w:rsidP="000F3C73">
            <w:pPr>
              <w:pStyle w:val="TAL"/>
            </w:pPr>
            <w:r w:rsidRPr="00F87389">
              <w:t>LPI (Location Privacy Indicator) Parameter Provision API</w:t>
            </w:r>
          </w:p>
        </w:tc>
        <w:tc>
          <w:tcPr>
            <w:tcW w:w="2268" w:type="dxa"/>
            <w:shd w:val="clear" w:color="auto" w:fill="auto"/>
            <w:vAlign w:val="center"/>
          </w:tcPr>
          <w:p w14:paraId="3DE56F78" w14:textId="77777777" w:rsidR="007C07BC" w:rsidRDefault="007C07BC" w:rsidP="000F3C73">
            <w:pPr>
              <w:pStyle w:val="TAL"/>
            </w:pPr>
            <w:r>
              <w:t>TS29522_</w:t>
            </w:r>
            <w:r>
              <w:rPr>
                <w:rFonts w:hint="eastAsia"/>
                <w:lang w:eastAsia="zh-CN"/>
              </w:rPr>
              <w:t>Lpi</w:t>
            </w:r>
            <w:r>
              <w:t>ParameterProvision.yaml</w:t>
            </w:r>
          </w:p>
        </w:tc>
        <w:tc>
          <w:tcPr>
            <w:tcW w:w="1734" w:type="dxa"/>
            <w:shd w:val="clear" w:color="auto" w:fill="auto"/>
            <w:vAlign w:val="center"/>
          </w:tcPr>
          <w:p w14:paraId="25F220DE" w14:textId="77777777" w:rsidR="007C07BC" w:rsidRDefault="007C07BC" w:rsidP="000F3C73">
            <w:pPr>
              <w:pStyle w:val="TAL"/>
            </w:pPr>
            <w:r>
              <w:t>3gpp-</w:t>
            </w:r>
            <w:r>
              <w:rPr>
                <w:rFonts w:hint="eastAsia"/>
                <w:lang w:eastAsia="zh-CN"/>
              </w:rPr>
              <w:t>lpi</w:t>
            </w:r>
            <w:r>
              <w:t>-pp</w:t>
            </w:r>
          </w:p>
        </w:tc>
        <w:tc>
          <w:tcPr>
            <w:tcW w:w="814" w:type="dxa"/>
            <w:shd w:val="clear" w:color="auto" w:fill="auto"/>
            <w:vAlign w:val="center"/>
          </w:tcPr>
          <w:p w14:paraId="54E3A90F" w14:textId="77777777" w:rsidR="007C07BC" w:rsidRDefault="007C07BC" w:rsidP="000F3C73">
            <w:pPr>
              <w:pStyle w:val="TAC"/>
            </w:pPr>
            <w:r>
              <w:t>A.8</w:t>
            </w:r>
          </w:p>
        </w:tc>
      </w:tr>
      <w:tr w:rsidR="007C07BC" w14:paraId="0879D188" w14:textId="77777777" w:rsidTr="000F3C73">
        <w:tc>
          <w:tcPr>
            <w:tcW w:w="1838" w:type="dxa"/>
            <w:shd w:val="clear" w:color="auto" w:fill="auto"/>
            <w:vAlign w:val="center"/>
          </w:tcPr>
          <w:p w14:paraId="7DE01949" w14:textId="77777777" w:rsidR="007C07BC" w:rsidRDefault="007C07BC" w:rsidP="000F3C73">
            <w:pPr>
              <w:pStyle w:val="TAL"/>
            </w:pPr>
            <w:r>
              <w:t>ServiceParameter</w:t>
            </w:r>
          </w:p>
        </w:tc>
        <w:tc>
          <w:tcPr>
            <w:tcW w:w="1134" w:type="dxa"/>
            <w:shd w:val="clear" w:color="auto" w:fill="auto"/>
            <w:vAlign w:val="center"/>
          </w:tcPr>
          <w:p w14:paraId="1937020E" w14:textId="77777777" w:rsidR="007C07BC" w:rsidRDefault="007C07BC" w:rsidP="000F3C73">
            <w:pPr>
              <w:pStyle w:val="TAC"/>
            </w:pPr>
            <w:r>
              <w:t>5.11</w:t>
            </w:r>
          </w:p>
        </w:tc>
        <w:tc>
          <w:tcPr>
            <w:tcW w:w="1843" w:type="dxa"/>
            <w:shd w:val="clear" w:color="auto" w:fill="auto"/>
            <w:vAlign w:val="center"/>
          </w:tcPr>
          <w:p w14:paraId="6E56825D" w14:textId="77777777" w:rsidR="007C07BC" w:rsidRPr="00F87389" w:rsidRDefault="007C07BC" w:rsidP="000F3C73">
            <w:pPr>
              <w:pStyle w:val="TAL"/>
            </w:pPr>
            <w:r w:rsidRPr="00F87389">
              <w:t>Service Parameter API</w:t>
            </w:r>
          </w:p>
        </w:tc>
        <w:tc>
          <w:tcPr>
            <w:tcW w:w="2268" w:type="dxa"/>
            <w:shd w:val="clear" w:color="auto" w:fill="auto"/>
            <w:vAlign w:val="center"/>
          </w:tcPr>
          <w:p w14:paraId="07D41B3B" w14:textId="77777777" w:rsidR="007C07BC" w:rsidRDefault="007C07BC" w:rsidP="000F3C73">
            <w:pPr>
              <w:pStyle w:val="TAL"/>
            </w:pPr>
            <w:r>
              <w:t>TS29522_ServiceParameter.yaml</w:t>
            </w:r>
          </w:p>
        </w:tc>
        <w:tc>
          <w:tcPr>
            <w:tcW w:w="1734" w:type="dxa"/>
            <w:shd w:val="clear" w:color="auto" w:fill="auto"/>
            <w:vAlign w:val="center"/>
          </w:tcPr>
          <w:p w14:paraId="6F255A35" w14:textId="77777777" w:rsidR="007C07BC" w:rsidRDefault="007C07BC" w:rsidP="000F3C73">
            <w:pPr>
              <w:pStyle w:val="TAL"/>
            </w:pPr>
            <w:r>
              <w:t>3gpp-service-parameter</w:t>
            </w:r>
          </w:p>
        </w:tc>
        <w:tc>
          <w:tcPr>
            <w:tcW w:w="814" w:type="dxa"/>
            <w:shd w:val="clear" w:color="auto" w:fill="auto"/>
            <w:vAlign w:val="center"/>
          </w:tcPr>
          <w:p w14:paraId="070290CE" w14:textId="77777777" w:rsidR="007C07BC" w:rsidRDefault="007C07BC" w:rsidP="000F3C73">
            <w:pPr>
              <w:pStyle w:val="TAC"/>
            </w:pPr>
            <w:r>
              <w:t>A.9</w:t>
            </w:r>
          </w:p>
        </w:tc>
      </w:tr>
      <w:tr w:rsidR="007C07BC" w14:paraId="730F1F31" w14:textId="77777777" w:rsidTr="000F3C73">
        <w:tc>
          <w:tcPr>
            <w:tcW w:w="1838" w:type="dxa"/>
            <w:shd w:val="clear" w:color="auto" w:fill="auto"/>
            <w:vAlign w:val="center"/>
          </w:tcPr>
          <w:p w14:paraId="446805B4" w14:textId="77777777" w:rsidR="007C07BC" w:rsidRDefault="007C07BC" w:rsidP="000F3C73">
            <w:pPr>
              <w:pStyle w:val="TAL"/>
            </w:pPr>
            <w:r>
              <w:t>ACSParameterProvision</w:t>
            </w:r>
          </w:p>
        </w:tc>
        <w:tc>
          <w:tcPr>
            <w:tcW w:w="1134" w:type="dxa"/>
            <w:shd w:val="clear" w:color="auto" w:fill="auto"/>
            <w:vAlign w:val="center"/>
          </w:tcPr>
          <w:p w14:paraId="65AFA62D" w14:textId="77777777" w:rsidR="007C07BC" w:rsidRDefault="007C07BC" w:rsidP="000F3C73">
            <w:pPr>
              <w:pStyle w:val="TAC"/>
            </w:pPr>
            <w:r>
              <w:t>5.12</w:t>
            </w:r>
          </w:p>
        </w:tc>
        <w:tc>
          <w:tcPr>
            <w:tcW w:w="1843" w:type="dxa"/>
            <w:shd w:val="clear" w:color="auto" w:fill="auto"/>
            <w:vAlign w:val="center"/>
          </w:tcPr>
          <w:p w14:paraId="1E86F9BF" w14:textId="77777777" w:rsidR="007C07BC" w:rsidRPr="00F87389" w:rsidRDefault="007C07BC" w:rsidP="000F3C73">
            <w:pPr>
              <w:pStyle w:val="TAL"/>
            </w:pPr>
            <w:r w:rsidRPr="00F87389">
              <w:t>ACS Parameter Provision API</w:t>
            </w:r>
          </w:p>
        </w:tc>
        <w:tc>
          <w:tcPr>
            <w:tcW w:w="2268" w:type="dxa"/>
            <w:shd w:val="clear" w:color="auto" w:fill="auto"/>
            <w:vAlign w:val="center"/>
          </w:tcPr>
          <w:p w14:paraId="3B27CF5B" w14:textId="77777777" w:rsidR="007C07BC" w:rsidRDefault="007C07BC" w:rsidP="000F3C73">
            <w:pPr>
              <w:pStyle w:val="TAL"/>
            </w:pPr>
            <w:r>
              <w:t>TS29522_ACSParameterProvision.yaml</w:t>
            </w:r>
          </w:p>
        </w:tc>
        <w:tc>
          <w:tcPr>
            <w:tcW w:w="1734" w:type="dxa"/>
            <w:shd w:val="clear" w:color="auto" w:fill="auto"/>
            <w:vAlign w:val="center"/>
          </w:tcPr>
          <w:p w14:paraId="014AAE07" w14:textId="77777777" w:rsidR="007C07BC" w:rsidRDefault="007C07BC" w:rsidP="000F3C73">
            <w:pPr>
              <w:pStyle w:val="TAL"/>
            </w:pPr>
            <w:r>
              <w:t>3gpp-acs-pp</w:t>
            </w:r>
          </w:p>
        </w:tc>
        <w:tc>
          <w:tcPr>
            <w:tcW w:w="814" w:type="dxa"/>
            <w:shd w:val="clear" w:color="auto" w:fill="auto"/>
            <w:vAlign w:val="center"/>
          </w:tcPr>
          <w:p w14:paraId="2902FF76" w14:textId="77777777" w:rsidR="007C07BC" w:rsidRDefault="007C07BC" w:rsidP="000F3C73">
            <w:pPr>
              <w:pStyle w:val="TAC"/>
            </w:pPr>
            <w:r>
              <w:t>A.10</w:t>
            </w:r>
          </w:p>
        </w:tc>
      </w:tr>
      <w:tr w:rsidR="007C07BC" w14:paraId="127C7A8E" w14:textId="77777777" w:rsidTr="000F3C73">
        <w:tc>
          <w:tcPr>
            <w:tcW w:w="1838" w:type="dxa"/>
            <w:shd w:val="clear" w:color="auto" w:fill="auto"/>
            <w:vAlign w:val="center"/>
          </w:tcPr>
          <w:p w14:paraId="262C9187" w14:textId="77777777" w:rsidR="007C07BC" w:rsidRDefault="007C07BC" w:rsidP="000F3C73">
            <w:pPr>
              <w:pStyle w:val="TAL"/>
            </w:pPr>
            <w:r>
              <w:rPr>
                <w:rFonts w:hint="eastAsia"/>
                <w:lang w:eastAsia="zh-CN"/>
              </w:rPr>
              <w:t>MoLcsNotify</w:t>
            </w:r>
          </w:p>
        </w:tc>
        <w:tc>
          <w:tcPr>
            <w:tcW w:w="1134" w:type="dxa"/>
            <w:shd w:val="clear" w:color="auto" w:fill="auto"/>
            <w:vAlign w:val="center"/>
          </w:tcPr>
          <w:p w14:paraId="16D7A783" w14:textId="77777777" w:rsidR="007C07BC" w:rsidRDefault="007C07BC" w:rsidP="000F3C73">
            <w:pPr>
              <w:pStyle w:val="TAC"/>
            </w:pPr>
            <w:r>
              <w:t>5.13</w:t>
            </w:r>
          </w:p>
        </w:tc>
        <w:tc>
          <w:tcPr>
            <w:tcW w:w="1843" w:type="dxa"/>
            <w:shd w:val="clear" w:color="auto" w:fill="auto"/>
            <w:vAlign w:val="center"/>
          </w:tcPr>
          <w:p w14:paraId="6A41FA4B" w14:textId="77777777" w:rsidR="007C07BC" w:rsidRPr="00F87389" w:rsidRDefault="007C07BC" w:rsidP="000F3C73">
            <w:pPr>
              <w:pStyle w:val="TAL"/>
            </w:pPr>
            <w:r w:rsidRPr="00F87389">
              <w:t>MO LCS Notify API</w:t>
            </w:r>
          </w:p>
        </w:tc>
        <w:tc>
          <w:tcPr>
            <w:tcW w:w="2268" w:type="dxa"/>
            <w:shd w:val="clear" w:color="auto" w:fill="auto"/>
            <w:vAlign w:val="center"/>
          </w:tcPr>
          <w:p w14:paraId="002C07CF" w14:textId="77777777" w:rsidR="007C07BC" w:rsidRDefault="007C07BC" w:rsidP="000F3C73">
            <w:pPr>
              <w:pStyle w:val="TAL"/>
            </w:pPr>
            <w:r>
              <w:t>TS29522_</w:t>
            </w:r>
            <w:r>
              <w:rPr>
                <w:rFonts w:hint="eastAsia"/>
                <w:lang w:eastAsia="zh-CN"/>
              </w:rPr>
              <w:t>MoLcsNotify</w:t>
            </w:r>
            <w:r>
              <w:t>.yaml</w:t>
            </w:r>
          </w:p>
        </w:tc>
        <w:tc>
          <w:tcPr>
            <w:tcW w:w="1734" w:type="dxa"/>
            <w:shd w:val="clear" w:color="auto" w:fill="auto"/>
            <w:vAlign w:val="center"/>
          </w:tcPr>
          <w:p w14:paraId="34344DA4" w14:textId="77777777" w:rsidR="007C07BC" w:rsidRDefault="007C07BC" w:rsidP="000F3C73">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55936452" w14:textId="77777777" w:rsidR="007C07BC" w:rsidRDefault="007C07BC" w:rsidP="000F3C73">
            <w:pPr>
              <w:pStyle w:val="TAC"/>
            </w:pPr>
            <w:r>
              <w:t>A.11</w:t>
            </w:r>
          </w:p>
        </w:tc>
      </w:tr>
      <w:tr w:rsidR="007C07BC" w14:paraId="534054D1" w14:textId="77777777" w:rsidTr="000F3C73">
        <w:tc>
          <w:tcPr>
            <w:tcW w:w="1838" w:type="dxa"/>
            <w:shd w:val="clear" w:color="auto" w:fill="auto"/>
            <w:vAlign w:val="center"/>
          </w:tcPr>
          <w:p w14:paraId="4C76481E" w14:textId="77777777" w:rsidR="007C07BC" w:rsidRDefault="007C07BC" w:rsidP="000F3C73">
            <w:pPr>
              <w:pStyle w:val="TAL"/>
            </w:pPr>
            <w:r>
              <w:t>AKMA</w:t>
            </w:r>
          </w:p>
        </w:tc>
        <w:tc>
          <w:tcPr>
            <w:tcW w:w="1134" w:type="dxa"/>
            <w:shd w:val="clear" w:color="auto" w:fill="auto"/>
            <w:vAlign w:val="center"/>
          </w:tcPr>
          <w:p w14:paraId="70B97904" w14:textId="77777777" w:rsidR="007C07BC" w:rsidRDefault="007C07BC" w:rsidP="000F3C73">
            <w:pPr>
              <w:pStyle w:val="TAC"/>
            </w:pPr>
            <w:r>
              <w:t>5.14</w:t>
            </w:r>
          </w:p>
        </w:tc>
        <w:tc>
          <w:tcPr>
            <w:tcW w:w="1843" w:type="dxa"/>
            <w:shd w:val="clear" w:color="auto" w:fill="auto"/>
            <w:vAlign w:val="center"/>
          </w:tcPr>
          <w:p w14:paraId="166491A8" w14:textId="77777777" w:rsidR="007C07BC" w:rsidRPr="00F87389" w:rsidRDefault="007C07BC" w:rsidP="000F3C73">
            <w:pPr>
              <w:pStyle w:val="TAL"/>
            </w:pPr>
            <w:r w:rsidRPr="00F87389">
              <w:t>AKMA API</w:t>
            </w:r>
          </w:p>
        </w:tc>
        <w:tc>
          <w:tcPr>
            <w:tcW w:w="2268" w:type="dxa"/>
            <w:shd w:val="clear" w:color="auto" w:fill="auto"/>
            <w:vAlign w:val="center"/>
          </w:tcPr>
          <w:p w14:paraId="2B348F9B" w14:textId="77777777" w:rsidR="007C07BC" w:rsidRDefault="007C07BC" w:rsidP="000F3C73">
            <w:pPr>
              <w:pStyle w:val="TAL"/>
            </w:pPr>
            <w:r>
              <w:t>TS29522_AKMA.yaml</w:t>
            </w:r>
          </w:p>
        </w:tc>
        <w:tc>
          <w:tcPr>
            <w:tcW w:w="1734" w:type="dxa"/>
            <w:shd w:val="clear" w:color="auto" w:fill="auto"/>
            <w:vAlign w:val="center"/>
          </w:tcPr>
          <w:p w14:paraId="1A760248" w14:textId="77777777" w:rsidR="007C07BC" w:rsidRDefault="007C07BC" w:rsidP="000F3C73">
            <w:pPr>
              <w:pStyle w:val="TAL"/>
            </w:pPr>
            <w:r>
              <w:t>3gpp-akma</w:t>
            </w:r>
          </w:p>
        </w:tc>
        <w:tc>
          <w:tcPr>
            <w:tcW w:w="814" w:type="dxa"/>
            <w:shd w:val="clear" w:color="auto" w:fill="auto"/>
            <w:vAlign w:val="center"/>
          </w:tcPr>
          <w:p w14:paraId="3C4236E2" w14:textId="77777777" w:rsidR="007C07BC" w:rsidRDefault="007C07BC" w:rsidP="000F3C73">
            <w:pPr>
              <w:pStyle w:val="TAC"/>
            </w:pPr>
            <w:r>
              <w:t>A.12</w:t>
            </w:r>
          </w:p>
        </w:tc>
      </w:tr>
      <w:tr w:rsidR="007C07BC" w14:paraId="34517754" w14:textId="77777777" w:rsidTr="000F3C73">
        <w:tc>
          <w:tcPr>
            <w:tcW w:w="1838" w:type="dxa"/>
            <w:shd w:val="clear" w:color="auto" w:fill="auto"/>
            <w:vAlign w:val="center"/>
          </w:tcPr>
          <w:p w14:paraId="6602B229" w14:textId="77777777" w:rsidR="007C07BC" w:rsidRDefault="007C07BC" w:rsidP="000F3C73">
            <w:pPr>
              <w:pStyle w:val="TAL"/>
            </w:pPr>
            <w:r>
              <w:rPr>
                <w:lang w:eastAsia="zh-CN"/>
              </w:rPr>
              <w:t>TimeSyncExposure</w:t>
            </w:r>
          </w:p>
        </w:tc>
        <w:tc>
          <w:tcPr>
            <w:tcW w:w="1134" w:type="dxa"/>
            <w:shd w:val="clear" w:color="auto" w:fill="auto"/>
            <w:vAlign w:val="center"/>
          </w:tcPr>
          <w:p w14:paraId="1079BFBD" w14:textId="77777777" w:rsidR="007C07BC" w:rsidRDefault="007C07BC" w:rsidP="000F3C73">
            <w:pPr>
              <w:pStyle w:val="TAC"/>
            </w:pPr>
            <w:r>
              <w:t>5.15</w:t>
            </w:r>
          </w:p>
        </w:tc>
        <w:tc>
          <w:tcPr>
            <w:tcW w:w="1843" w:type="dxa"/>
            <w:shd w:val="clear" w:color="auto" w:fill="auto"/>
            <w:vAlign w:val="center"/>
          </w:tcPr>
          <w:p w14:paraId="29BD7E44" w14:textId="77777777" w:rsidR="007C07BC" w:rsidRPr="00F87389" w:rsidRDefault="007C07BC" w:rsidP="000F3C73">
            <w:pPr>
              <w:pStyle w:val="TAL"/>
            </w:pPr>
            <w:r w:rsidRPr="00F87389">
              <w:t>Time Sync Exposure API</w:t>
            </w:r>
          </w:p>
        </w:tc>
        <w:tc>
          <w:tcPr>
            <w:tcW w:w="2268" w:type="dxa"/>
            <w:shd w:val="clear" w:color="auto" w:fill="auto"/>
            <w:vAlign w:val="center"/>
          </w:tcPr>
          <w:p w14:paraId="65A1D0EA" w14:textId="77777777" w:rsidR="007C07BC" w:rsidRDefault="007C07BC" w:rsidP="000F3C73">
            <w:pPr>
              <w:pStyle w:val="TAL"/>
            </w:pPr>
            <w:r>
              <w:t>TS29522_</w:t>
            </w:r>
            <w:r>
              <w:rPr>
                <w:lang w:eastAsia="zh-CN"/>
              </w:rPr>
              <w:t>TimeSyncExposure</w:t>
            </w:r>
            <w:r>
              <w:t>.yaml</w:t>
            </w:r>
          </w:p>
        </w:tc>
        <w:tc>
          <w:tcPr>
            <w:tcW w:w="1734" w:type="dxa"/>
            <w:shd w:val="clear" w:color="auto" w:fill="auto"/>
            <w:vAlign w:val="center"/>
          </w:tcPr>
          <w:p w14:paraId="0BD89586" w14:textId="77777777" w:rsidR="007C07BC" w:rsidRDefault="007C07BC" w:rsidP="000F3C73">
            <w:pPr>
              <w:pStyle w:val="TAL"/>
            </w:pPr>
            <w:r>
              <w:t>3gpp-time-sync-exposure</w:t>
            </w:r>
          </w:p>
        </w:tc>
        <w:tc>
          <w:tcPr>
            <w:tcW w:w="814" w:type="dxa"/>
            <w:shd w:val="clear" w:color="auto" w:fill="auto"/>
            <w:vAlign w:val="center"/>
          </w:tcPr>
          <w:p w14:paraId="0EECFA78" w14:textId="77777777" w:rsidR="007C07BC" w:rsidRDefault="007C07BC" w:rsidP="000F3C73">
            <w:pPr>
              <w:pStyle w:val="TAC"/>
            </w:pPr>
            <w:r>
              <w:t>A.13</w:t>
            </w:r>
          </w:p>
        </w:tc>
      </w:tr>
      <w:tr w:rsidR="007C07BC" w14:paraId="187E81E2" w14:textId="77777777" w:rsidTr="000F3C73">
        <w:tc>
          <w:tcPr>
            <w:tcW w:w="1838" w:type="dxa"/>
            <w:shd w:val="clear" w:color="auto" w:fill="auto"/>
            <w:vAlign w:val="center"/>
          </w:tcPr>
          <w:p w14:paraId="345BB206" w14:textId="77777777" w:rsidR="007C07BC" w:rsidRDefault="007C07BC" w:rsidP="000F3C73">
            <w:pPr>
              <w:pStyle w:val="TAL"/>
            </w:pPr>
            <w:r>
              <w:t>EcsAddressProvision</w:t>
            </w:r>
          </w:p>
        </w:tc>
        <w:tc>
          <w:tcPr>
            <w:tcW w:w="1134" w:type="dxa"/>
            <w:shd w:val="clear" w:color="auto" w:fill="auto"/>
            <w:vAlign w:val="center"/>
          </w:tcPr>
          <w:p w14:paraId="3CC96839" w14:textId="77777777" w:rsidR="007C07BC" w:rsidRDefault="007C07BC" w:rsidP="000F3C73">
            <w:pPr>
              <w:pStyle w:val="TAC"/>
            </w:pPr>
            <w:r>
              <w:t>5.16</w:t>
            </w:r>
          </w:p>
        </w:tc>
        <w:tc>
          <w:tcPr>
            <w:tcW w:w="1843" w:type="dxa"/>
            <w:shd w:val="clear" w:color="auto" w:fill="auto"/>
            <w:vAlign w:val="center"/>
          </w:tcPr>
          <w:p w14:paraId="15B01698" w14:textId="77777777" w:rsidR="007C07BC" w:rsidRPr="00F87389" w:rsidRDefault="007C07BC" w:rsidP="000F3C73">
            <w:pPr>
              <w:pStyle w:val="TAL"/>
            </w:pPr>
            <w:r w:rsidRPr="00F87389">
              <w:t>ECS Address Provision API</w:t>
            </w:r>
          </w:p>
        </w:tc>
        <w:tc>
          <w:tcPr>
            <w:tcW w:w="2268" w:type="dxa"/>
            <w:shd w:val="clear" w:color="auto" w:fill="auto"/>
            <w:vAlign w:val="center"/>
          </w:tcPr>
          <w:p w14:paraId="1F5F8E6D" w14:textId="77777777" w:rsidR="007C07BC" w:rsidRDefault="007C07BC" w:rsidP="000F3C73">
            <w:pPr>
              <w:pStyle w:val="TAL"/>
            </w:pPr>
            <w:r>
              <w:t>TS29522_EcsAddressProvision.yaml</w:t>
            </w:r>
          </w:p>
        </w:tc>
        <w:tc>
          <w:tcPr>
            <w:tcW w:w="1734" w:type="dxa"/>
            <w:shd w:val="clear" w:color="auto" w:fill="auto"/>
            <w:vAlign w:val="center"/>
          </w:tcPr>
          <w:p w14:paraId="2FE7B0D5" w14:textId="77777777" w:rsidR="007C07BC" w:rsidRDefault="007C07BC" w:rsidP="000F3C73">
            <w:pPr>
              <w:pStyle w:val="TAL"/>
            </w:pPr>
            <w:r>
              <w:t>3gpp-</w:t>
            </w:r>
            <w:r>
              <w:rPr>
                <w:lang w:eastAsia="zh-CN"/>
              </w:rPr>
              <w:t>ecs</w:t>
            </w:r>
            <w:r>
              <w:t>-address-provision</w:t>
            </w:r>
          </w:p>
        </w:tc>
        <w:tc>
          <w:tcPr>
            <w:tcW w:w="814" w:type="dxa"/>
            <w:shd w:val="clear" w:color="auto" w:fill="auto"/>
            <w:vAlign w:val="center"/>
          </w:tcPr>
          <w:p w14:paraId="6677AEEC" w14:textId="77777777" w:rsidR="007C07BC" w:rsidRDefault="007C07BC" w:rsidP="000F3C73">
            <w:pPr>
              <w:pStyle w:val="TAC"/>
            </w:pPr>
            <w:r>
              <w:t>A.14</w:t>
            </w:r>
          </w:p>
        </w:tc>
      </w:tr>
      <w:tr w:rsidR="007C07BC" w14:paraId="2A3795A1" w14:textId="77777777" w:rsidTr="000F3C73">
        <w:tc>
          <w:tcPr>
            <w:tcW w:w="1838" w:type="dxa"/>
            <w:shd w:val="clear" w:color="auto" w:fill="auto"/>
            <w:vAlign w:val="center"/>
          </w:tcPr>
          <w:p w14:paraId="48496F07" w14:textId="77777777" w:rsidR="007C07BC" w:rsidRDefault="007C07BC" w:rsidP="000F3C73">
            <w:pPr>
              <w:pStyle w:val="TAL"/>
            </w:pPr>
            <w:r>
              <w:rPr>
                <w:lang w:eastAsia="zh-CN"/>
              </w:rPr>
              <w:t>AmPolicyAuthorization</w:t>
            </w:r>
          </w:p>
        </w:tc>
        <w:tc>
          <w:tcPr>
            <w:tcW w:w="1134" w:type="dxa"/>
            <w:shd w:val="clear" w:color="auto" w:fill="auto"/>
            <w:vAlign w:val="center"/>
          </w:tcPr>
          <w:p w14:paraId="443534A9" w14:textId="77777777" w:rsidR="007C07BC" w:rsidRDefault="007C07BC" w:rsidP="000F3C73">
            <w:pPr>
              <w:pStyle w:val="TAC"/>
            </w:pPr>
            <w:r>
              <w:t>5.17</w:t>
            </w:r>
          </w:p>
        </w:tc>
        <w:tc>
          <w:tcPr>
            <w:tcW w:w="1843" w:type="dxa"/>
            <w:shd w:val="clear" w:color="auto" w:fill="auto"/>
            <w:vAlign w:val="center"/>
          </w:tcPr>
          <w:p w14:paraId="48321E6C" w14:textId="77777777" w:rsidR="007C07BC" w:rsidRPr="00F87389" w:rsidRDefault="007C07BC" w:rsidP="000F3C73">
            <w:pPr>
              <w:pStyle w:val="TAL"/>
            </w:pPr>
            <w:r w:rsidRPr="00F87389">
              <w:t>AM Policy Authorization API</w:t>
            </w:r>
          </w:p>
        </w:tc>
        <w:tc>
          <w:tcPr>
            <w:tcW w:w="2268" w:type="dxa"/>
            <w:shd w:val="clear" w:color="auto" w:fill="auto"/>
            <w:vAlign w:val="center"/>
          </w:tcPr>
          <w:p w14:paraId="45C5E5B5" w14:textId="77777777" w:rsidR="007C07BC" w:rsidRDefault="007C07BC" w:rsidP="000F3C73">
            <w:pPr>
              <w:pStyle w:val="TAL"/>
            </w:pPr>
            <w:r>
              <w:t>TS29522_</w:t>
            </w:r>
            <w:r>
              <w:rPr>
                <w:lang w:eastAsia="zh-CN"/>
              </w:rPr>
              <w:t>AmPolicyAuthorization</w:t>
            </w:r>
            <w:r>
              <w:t>.yaml</w:t>
            </w:r>
          </w:p>
        </w:tc>
        <w:tc>
          <w:tcPr>
            <w:tcW w:w="1734" w:type="dxa"/>
            <w:shd w:val="clear" w:color="auto" w:fill="auto"/>
            <w:vAlign w:val="center"/>
          </w:tcPr>
          <w:p w14:paraId="540A2DBD" w14:textId="77777777" w:rsidR="007C07BC" w:rsidRDefault="007C07BC" w:rsidP="000F3C73">
            <w:pPr>
              <w:pStyle w:val="TAL"/>
            </w:pPr>
            <w:r>
              <w:t>3gpp-am-policyauthorization</w:t>
            </w:r>
          </w:p>
        </w:tc>
        <w:tc>
          <w:tcPr>
            <w:tcW w:w="814" w:type="dxa"/>
            <w:shd w:val="clear" w:color="auto" w:fill="auto"/>
            <w:vAlign w:val="center"/>
          </w:tcPr>
          <w:p w14:paraId="25899576" w14:textId="77777777" w:rsidR="007C07BC" w:rsidRDefault="007C07BC" w:rsidP="000F3C73">
            <w:pPr>
              <w:pStyle w:val="TAC"/>
            </w:pPr>
            <w:r>
              <w:t>A.15</w:t>
            </w:r>
          </w:p>
        </w:tc>
      </w:tr>
      <w:tr w:rsidR="007C07BC" w14:paraId="40F6ECDD" w14:textId="77777777" w:rsidTr="000F3C73">
        <w:tc>
          <w:tcPr>
            <w:tcW w:w="1838" w:type="dxa"/>
            <w:shd w:val="clear" w:color="auto" w:fill="auto"/>
            <w:vAlign w:val="center"/>
          </w:tcPr>
          <w:p w14:paraId="3173F916" w14:textId="77777777" w:rsidR="007C07BC" w:rsidRDefault="007C07BC" w:rsidP="000F3C73">
            <w:pPr>
              <w:pStyle w:val="TAL"/>
              <w:rPr>
                <w:lang w:eastAsia="zh-CN"/>
              </w:rPr>
            </w:pPr>
            <w:r>
              <w:rPr>
                <w:lang w:eastAsia="zh-CN"/>
              </w:rPr>
              <w:t>AmInfluence</w:t>
            </w:r>
          </w:p>
        </w:tc>
        <w:tc>
          <w:tcPr>
            <w:tcW w:w="1134" w:type="dxa"/>
            <w:shd w:val="clear" w:color="auto" w:fill="auto"/>
            <w:vAlign w:val="center"/>
          </w:tcPr>
          <w:p w14:paraId="4927924A" w14:textId="77777777" w:rsidR="007C07BC" w:rsidRDefault="007C07BC" w:rsidP="000F3C73">
            <w:pPr>
              <w:pStyle w:val="TAC"/>
            </w:pPr>
            <w:r>
              <w:t>5.18</w:t>
            </w:r>
          </w:p>
        </w:tc>
        <w:tc>
          <w:tcPr>
            <w:tcW w:w="1843" w:type="dxa"/>
            <w:shd w:val="clear" w:color="auto" w:fill="auto"/>
            <w:vAlign w:val="center"/>
          </w:tcPr>
          <w:p w14:paraId="0E23FDCC" w14:textId="77777777" w:rsidR="007C07BC" w:rsidRPr="00F87389" w:rsidRDefault="007C07BC" w:rsidP="000F3C73">
            <w:pPr>
              <w:pStyle w:val="TAL"/>
            </w:pPr>
            <w:r w:rsidRPr="00F87389">
              <w:t>AM Influence API</w:t>
            </w:r>
          </w:p>
        </w:tc>
        <w:tc>
          <w:tcPr>
            <w:tcW w:w="2268" w:type="dxa"/>
            <w:shd w:val="clear" w:color="auto" w:fill="auto"/>
            <w:vAlign w:val="center"/>
          </w:tcPr>
          <w:p w14:paraId="15CC3794" w14:textId="77777777" w:rsidR="007C07BC" w:rsidRDefault="007C07BC" w:rsidP="000F3C73">
            <w:pPr>
              <w:pStyle w:val="TAL"/>
            </w:pPr>
            <w:r>
              <w:t>TS29522_</w:t>
            </w:r>
            <w:r>
              <w:rPr>
                <w:lang w:eastAsia="zh-CN"/>
              </w:rPr>
              <w:t>AmInfluence</w:t>
            </w:r>
            <w:r>
              <w:t>.yaml</w:t>
            </w:r>
          </w:p>
        </w:tc>
        <w:tc>
          <w:tcPr>
            <w:tcW w:w="1734" w:type="dxa"/>
            <w:shd w:val="clear" w:color="auto" w:fill="auto"/>
            <w:vAlign w:val="center"/>
          </w:tcPr>
          <w:p w14:paraId="567CF2A5" w14:textId="77777777" w:rsidR="007C07BC" w:rsidRPr="00071117" w:rsidRDefault="007C07BC" w:rsidP="000F3C73">
            <w:pPr>
              <w:pStyle w:val="TAL"/>
            </w:pPr>
            <w:r w:rsidRPr="00071117">
              <w:t>3gpp-am-influence</w:t>
            </w:r>
          </w:p>
        </w:tc>
        <w:tc>
          <w:tcPr>
            <w:tcW w:w="814" w:type="dxa"/>
            <w:shd w:val="clear" w:color="auto" w:fill="auto"/>
            <w:vAlign w:val="center"/>
          </w:tcPr>
          <w:p w14:paraId="12758188" w14:textId="77777777" w:rsidR="007C07BC" w:rsidRDefault="007C07BC" w:rsidP="000F3C73">
            <w:pPr>
              <w:pStyle w:val="TAC"/>
            </w:pPr>
            <w:r>
              <w:t>A.16</w:t>
            </w:r>
          </w:p>
        </w:tc>
      </w:tr>
      <w:tr w:rsidR="007C07BC" w14:paraId="60BC8118" w14:textId="77777777" w:rsidTr="000F3C73">
        <w:tc>
          <w:tcPr>
            <w:tcW w:w="1838" w:type="dxa"/>
            <w:shd w:val="clear" w:color="auto" w:fill="auto"/>
            <w:vAlign w:val="center"/>
          </w:tcPr>
          <w:p w14:paraId="5BE9A570" w14:textId="77777777" w:rsidR="007C07BC" w:rsidRDefault="007C07BC" w:rsidP="000F3C73">
            <w:pPr>
              <w:pStyle w:val="TAL"/>
              <w:rPr>
                <w:lang w:eastAsia="zh-CN"/>
              </w:rPr>
            </w:pPr>
            <w:r>
              <w:rPr>
                <w:lang w:eastAsia="zh-CN"/>
              </w:rPr>
              <w:t>MBSTMGI</w:t>
            </w:r>
          </w:p>
        </w:tc>
        <w:tc>
          <w:tcPr>
            <w:tcW w:w="1134" w:type="dxa"/>
            <w:shd w:val="clear" w:color="auto" w:fill="auto"/>
            <w:vAlign w:val="center"/>
          </w:tcPr>
          <w:p w14:paraId="2D7C9AA5" w14:textId="77777777" w:rsidR="007C07BC" w:rsidRDefault="007C07BC" w:rsidP="000F3C73">
            <w:pPr>
              <w:pStyle w:val="TAC"/>
            </w:pPr>
            <w:r>
              <w:t>5.19</w:t>
            </w:r>
          </w:p>
        </w:tc>
        <w:tc>
          <w:tcPr>
            <w:tcW w:w="1843" w:type="dxa"/>
            <w:shd w:val="clear" w:color="auto" w:fill="auto"/>
            <w:vAlign w:val="center"/>
          </w:tcPr>
          <w:p w14:paraId="2045876E" w14:textId="77777777" w:rsidR="007C07BC" w:rsidRPr="00F87389" w:rsidRDefault="007C07BC" w:rsidP="000F3C73">
            <w:pPr>
              <w:pStyle w:val="TAL"/>
            </w:pPr>
            <w:r>
              <w:t>MBS TMGI</w:t>
            </w:r>
            <w:r w:rsidRPr="00F87389">
              <w:t xml:space="preserve"> API</w:t>
            </w:r>
          </w:p>
        </w:tc>
        <w:tc>
          <w:tcPr>
            <w:tcW w:w="2268" w:type="dxa"/>
            <w:shd w:val="clear" w:color="auto" w:fill="auto"/>
            <w:vAlign w:val="center"/>
          </w:tcPr>
          <w:p w14:paraId="2669587C" w14:textId="77777777" w:rsidR="007C07BC" w:rsidRDefault="007C07BC" w:rsidP="000F3C73">
            <w:pPr>
              <w:pStyle w:val="TAL"/>
            </w:pPr>
            <w:r>
              <w:t>TS29522_</w:t>
            </w:r>
            <w:r>
              <w:rPr>
                <w:lang w:eastAsia="zh-CN"/>
              </w:rPr>
              <w:t>MBSTMGI</w:t>
            </w:r>
            <w:r>
              <w:t>.yaml</w:t>
            </w:r>
          </w:p>
        </w:tc>
        <w:tc>
          <w:tcPr>
            <w:tcW w:w="1734" w:type="dxa"/>
            <w:shd w:val="clear" w:color="auto" w:fill="auto"/>
            <w:vAlign w:val="center"/>
          </w:tcPr>
          <w:p w14:paraId="32745880" w14:textId="77777777" w:rsidR="007C07BC" w:rsidRPr="00071117" w:rsidRDefault="007C07BC" w:rsidP="000F3C73">
            <w:pPr>
              <w:pStyle w:val="TAL"/>
            </w:pPr>
            <w:r w:rsidRPr="00071117">
              <w:t>3gpp-</w:t>
            </w:r>
            <w:r>
              <w:t>mbs</w:t>
            </w:r>
            <w:r w:rsidRPr="00071117">
              <w:t>-</w:t>
            </w:r>
            <w:r>
              <w:t>tmgi</w:t>
            </w:r>
          </w:p>
        </w:tc>
        <w:tc>
          <w:tcPr>
            <w:tcW w:w="814" w:type="dxa"/>
            <w:shd w:val="clear" w:color="auto" w:fill="auto"/>
            <w:vAlign w:val="center"/>
          </w:tcPr>
          <w:p w14:paraId="3473FCF8" w14:textId="77777777" w:rsidR="007C07BC" w:rsidRDefault="007C07BC" w:rsidP="000F3C73">
            <w:pPr>
              <w:pStyle w:val="TAC"/>
            </w:pPr>
            <w:r>
              <w:t>A.17</w:t>
            </w:r>
          </w:p>
        </w:tc>
      </w:tr>
      <w:tr w:rsidR="007C07BC" w14:paraId="05C0A856" w14:textId="77777777" w:rsidTr="000F3C73">
        <w:trPr>
          <w:ins w:id="17" w:author="Maria Liang" w:date="2022-02-03T14:09:00Z"/>
        </w:trPr>
        <w:tc>
          <w:tcPr>
            <w:tcW w:w="1838" w:type="dxa"/>
            <w:shd w:val="clear" w:color="auto" w:fill="auto"/>
            <w:vAlign w:val="center"/>
          </w:tcPr>
          <w:p w14:paraId="34406D28" w14:textId="4846974D" w:rsidR="007C07BC" w:rsidRDefault="007A447A" w:rsidP="000F3C73">
            <w:pPr>
              <w:pStyle w:val="TAL"/>
              <w:rPr>
                <w:ins w:id="18" w:author="Maria Liang" w:date="2022-02-03T14:09:00Z"/>
                <w:lang w:eastAsia="zh-CN"/>
              </w:rPr>
            </w:pPr>
            <w:ins w:id="19" w:author="Maria Liang" w:date="2022-02-03T14:09:00Z">
              <w:r>
                <w:rPr>
                  <w:lang w:eastAsia="zh-CN"/>
                </w:rPr>
                <w:t>UEId</w:t>
              </w:r>
            </w:ins>
          </w:p>
        </w:tc>
        <w:tc>
          <w:tcPr>
            <w:tcW w:w="1134" w:type="dxa"/>
            <w:shd w:val="clear" w:color="auto" w:fill="auto"/>
            <w:vAlign w:val="center"/>
          </w:tcPr>
          <w:p w14:paraId="26A86DED" w14:textId="28AAE172" w:rsidR="007C07BC" w:rsidRDefault="007A447A" w:rsidP="000F3C73">
            <w:pPr>
              <w:pStyle w:val="TAC"/>
              <w:rPr>
                <w:ins w:id="20" w:author="Maria Liang" w:date="2022-02-03T14:09:00Z"/>
              </w:rPr>
            </w:pPr>
            <w:ins w:id="21" w:author="Maria Liang" w:date="2022-02-03T14:09:00Z">
              <w:r>
                <w:t>5.m</w:t>
              </w:r>
            </w:ins>
          </w:p>
        </w:tc>
        <w:tc>
          <w:tcPr>
            <w:tcW w:w="1843" w:type="dxa"/>
            <w:shd w:val="clear" w:color="auto" w:fill="auto"/>
            <w:vAlign w:val="center"/>
          </w:tcPr>
          <w:p w14:paraId="268DE122" w14:textId="4E953720" w:rsidR="007C07BC" w:rsidRDefault="007A447A" w:rsidP="000F3C73">
            <w:pPr>
              <w:pStyle w:val="TAL"/>
              <w:rPr>
                <w:ins w:id="22" w:author="Maria Liang" w:date="2022-02-03T14:09:00Z"/>
              </w:rPr>
            </w:pPr>
            <w:ins w:id="23" w:author="Maria Liang" w:date="2022-02-03T14:09:00Z">
              <w:r>
                <w:t>UE ID API</w:t>
              </w:r>
            </w:ins>
          </w:p>
        </w:tc>
        <w:tc>
          <w:tcPr>
            <w:tcW w:w="2268" w:type="dxa"/>
            <w:shd w:val="clear" w:color="auto" w:fill="auto"/>
            <w:vAlign w:val="center"/>
          </w:tcPr>
          <w:p w14:paraId="2C02AC7F" w14:textId="7C0ABA55" w:rsidR="007C07BC" w:rsidRDefault="007A447A" w:rsidP="000F3C73">
            <w:pPr>
              <w:pStyle w:val="TAL"/>
              <w:rPr>
                <w:ins w:id="24" w:author="Maria Liang" w:date="2022-02-03T14:09:00Z"/>
              </w:rPr>
            </w:pPr>
            <w:ins w:id="25" w:author="Maria Liang" w:date="2022-02-03T14:09:00Z">
              <w:r>
                <w:t>TS29522</w:t>
              </w:r>
            </w:ins>
            <w:ins w:id="26" w:author="Maria Liang" w:date="2022-02-03T14:10:00Z">
              <w:r>
                <w:t>_UEId.yaml</w:t>
              </w:r>
            </w:ins>
          </w:p>
        </w:tc>
        <w:tc>
          <w:tcPr>
            <w:tcW w:w="1734" w:type="dxa"/>
            <w:shd w:val="clear" w:color="auto" w:fill="auto"/>
            <w:vAlign w:val="center"/>
          </w:tcPr>
          <w:p w14:paraId="7DA04120" w14:textId="3816F899" w:rsidR="007C07BC" w:rsidRPr="00071117" w:rsidRDefault="007A447A" w:rsidP="000F3C73">
            <w:pPr>
              <w:pStyle w:val="TAL"/>
              <w:rPr>
                <w:ins w:id="27" w:author="Maria Liang" w:date="2022-02-03T14:09:00Z"/>
              </w:rPr>
            </w:pPr>
            <w:ins w:id="28" w:author="Maria Liang" w:date="2022-02-03T14:10:00Z">
              <w:r>
                <w:t>3gpp-ueid</w:t>
              </w:r>
            </w:ins>
          </w:p>
        </w:tc>
        <w:tc>
          <w:tcPr>
            <w:tcW w:w="814" w:type="dxa"/>
            <w:shd w:val="clear" w:color="auto" w:fill="auto"/>
            <w:vAlign w:val="center"/>
          </w:tcPr>
          <w:p w14:paraId="07EF6349" w14:textId="4BCC5DB9" w:rsidR="007C07BC" w:rsidRDefault="007A447A" w:rsidP="000F3C73">
            <w:pPr>
              <w:pStyle w:val="TAC"/>
              <w:rPr>
                <w:ins w:id="29" w:author="Maria Liang" w:date="2022-02-03T14:09:00Z"/>
              </w:rPr>
            </w:pPr>
            <w:ins w:id="30" w:author="Maria Liang" w:date="2022-02-03T14:10:00Z">
              <w:r>
                <w:t>A.</w:t>
              </w:r>
            </w:ins>
            <w:ins w:id="31" w:author="Maria Liang" w:date="2022-02-03T16:09:00Z">
              <w:r w:rsidR="0023024D">
                <w:t>x</w:t>
              </w:r>
            </w:ins>
          </w:p>
        </w:tc>
      </w:tr>
    </w:tbl>
    <w:p w14:paraId="3AB16F1A" w14:textId="77777777" w:rsidR="007C07BC" w:rsidRDefault="007C07BC" w:rsidP="007C07BC">
      <w:pPr>
        <w:rPr>
          <w:rFonts w:ascii="Arial" w:hAnsi="Arial" w:cs="Arial"/>
          <w:sz w:val="18"/>
          <w:szCs w:val="18"/>
        </w:rPr>
      </w:pPr>
    </w:p>
    <w:p w14:paraId="69FAF9CA" w14:textId="2B3B14B1" w:rsidR="007C07BC" w:rsidRPr="008C6891" w:rsidRDefault="007C07BC" w:rsidP="007C07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9DB641" w14:textId="77777777" w:rsidR="00AE7721" w:rsidRDefault="00AE7721" w:rsidP="00AE7721">
      <w:pPr>
        <w:pStyle w:val="Heading2"/>
        <w:rPr>
          <w:ins w:id="32" w:author="Maria Liang" w:date="2022-02-03T15:30:00Z"/>
        </w:rPr>
      </w:pPr>
      <w:bookmarkStart w:id="33" w:name="_Toc58850449"/>
      <w:bookmarkStart w:id="34" w:name="_Toc59018829"/>
      <w:bookmarkStart w:id="35" w:name="_Toc68169841"/>
      <w:bookmarkStart w:id="36" w:name="_Toc90658167"/>
      <w:bookmarkEnd w:id="13"/>
      <w:bookmarkEnd w:id="14"/>
      <w:bookmarkEnd w:id="15"/>
      <w:bookmarkEnd w:id="16"/>
      <w:ins w:id="37" w:author="Maria Liang" w:date="2022-02-03T15:30:00Z">
        <w:r>
          <w:t>5.m</w:t>
        </w:r>
        <w:r>
          <w:tab/>
          <w:t>UEId API</w:t>
        </w:r>
      </w:ins>
    </w:p>
    <w:p w14:paraId="4665A4D1" w14:textId="77777777" w:rsidR="00AE7721" w:rsidRDefault="00AE7721" w:rsidP="00AE7721">
      <w:pPr>
        <w:pStyle w:val="Heading3"/>
        <w:rPr>
          <w:ins w:id="38" w:author="Maria Liang" w:date="2022-02-03T15:30:00Z"/>
        </w:rPr>
      </w:pPr>
      <w:bookmarkStart w:id="39" w:name="_Toc58850445"/>
      <w:bookmarkStart w:id="40" w:name="_Toc59018825"/>
      <w:bookmarkStart w:id="41" w:name="_Toc68169837"/>
      <w:bookmarkStart w:id="42" w:name="_Toc90658163"/>
      <w:ins w:id="43" w:author="Maria Liang" w:date="2022-02-03T15:30:00Z">
        <w:r>
          <w:t>5.m.1</w:t>
        </w:r>
        <w:r>
          <w:tab/>
          <w:t>Introduction</w:t>
        </w:r>
        <w:bookmarkEnd w:id="39"/>
        <w:bookmarkEnd w:id="40"/>
        <w:bookmarkEnd w:id="41"/>
        <w:bookmarkEnd w:id="42"/>
      </w:ins>
    </w:p>
    <w:p w14:paraId="4470D186" w14:textId="77777777" w:rsidR="00AE7721" w:rsidRDefault="00AE7721" w:rsidP="00AE7721">
      <w:pPr>
        <w:rPr>
          <w:ins w:id="44" w:author="Maria Liang" w:date="2022-02-03T15:30:00Z"/>
        </w:rPr>
      </w:pPr>
      <w:ins w:id="45" w:author="Maria Liang" w:date="2022-02-03T15:30:00Z">
        <w:r>
          <w:t>All resource URIs of this API should have the following root:</w:t>
        </w:r>
      </w:ins>
    </w:p>
    <w:p w14:paraId="3722D53A" w14:textId="77777777" w:rsidR="00AE7721" w:rsidRDefault="00AE7721" w:rsidP="00AE7721">
      <w:pPr>
        <w:pStyle w:val="B1"/>
        <w:numPr>
          <w:ilvl w:val="0"/>
          <w:numId w:val="0"/>
        </w:numPr>
        <w:ind w:left="737"/>
        <w:rPr>
          <w:ins w:id="46" w:author="Maria Liang" w:date="2022-02-03T15:30:00Z"/>
          <w:b/>
        </w:rPr>
      </w:pPr>
      <w:ins w:id="47" w:author="Maria Liang" w:date="2022-02-03T15:30:00Z">
        <w:r>
          <w:rPr>
            <w:b/>
          </w:rPr>
          <w:lastRenderedPageBreak/>
          <w:t>{apiRoot}/3gpp-ueid/v1</w:t>
        </w:r>
      </w:ins>
    </w:p>
    <w:p w14:paraId="4E5AD9DA" w14:textId="77777777" w:rsidR="00AE7721" w:rsidRDefault="00AE7721" w:rsidP="00AE7721">
      <w:pPr>
        <w:rPr>
          <w:ins w:id="48" w:author="Maria Liang" w:date="2022-02-03T15:30:00Z"/>
        </w:rPr>
      </w:pPr>
      <w:ins w:id="49" w:author="Maria Liang" w:date="2022-02-03T15:30:00Z">
        <w:r>
          <w:t xml:space="preserve">"apiRoot" is set as described in subclause 5.2.4 in </w:t>
        </w:r>
        <w:r>
          <w:rPr>
            <w:lang w:eastAsia="zh-CN"/>
          </w:rPr>
          <w:t>3GPP TS 29.122 [</w:t>
        </w:r>
        <w:r>
          <w:rPr>
            <w:lang w:val="en-US" w:eastAsia="zh-CN"/>
          </w:rPr>
          <w:t>4</w:t>
        </w:r>
        <w:r>
          <w:rPr>
            <w:lang w:eastAsia="zh-CN"/>
          </w:rPr>
          <w:t>]</w:t>
        </w:r>
        <w:r>
          <w:t>. "apiName" shall be set to "3gpp-ueid" and "apiVersion" shall be set to "v1" for the current version defined in the present document. All resource URIs in the subclauses below are defined relative to the above root URI.</w:t>
        </w:r>
      </w:ins>
    </w:p>
    <w:p w14:paraId="0E645A7D" w14:textId="77777777" w:rsidR="00AE7721" w:rsidRDefault="00AE7721" w:rsidP="00AE7721">
      <w:pPr>
        <w:pStyle w:val="Heading3"/>
        <w:rPr>
          <w:ins w:id="50" w:author="Maria Liang" w:date="2022-02-03T15:30:00Z"/>
        </w:rPr>
      </w:pPr>
      <w:bookmarkStart w:id="51" w:name="_Toc58850446"/>
      <w:bookmarkStart w:id="52" w:name="_Toc59018826"/>
      <w:bookmarkStart w:id="53" w:name="_Toc68169838"/>
      <w:bookmarkStart w:id="54" w:name="_Toc90658164"/>
      <w:ins w:id="55" w:author="Maria Liang" w:date="2022-02-03T15:30:00Z">
        <w:r>
          <w:t>5.m.2</w:t>
        </w:r>
        <w:r>
          <w:tab/>
          <w:t>Resources</w:t>
        </w:r>
        <w:bookmarkEnd w:id="51"/>
        <w:bookmarkEnd w:id="52"/>
        <w:bookmarkEnd w:id="53"/>
        <w:bookmarkEnd w:id="54"/>
      </w:ins>
    </w:p>
    <w:p w14:paraId="3AF01C2B" w14:textId="77777777" w:rsidR="00AE7721" w:rsidRDefault="00AE7721" w:rsidP="00AE7721">
      <w:pPr>
        <w:rPr>
          <w:ins w:id="56" w:author="Maria Liang" w:date="2022-02-03T15:30:00Z"/>
        </w:rPr>
      </w:pPr>
      <w:ins w:id="57" w:author="Maria Liang" w:date="2022-02-03T15:30:00Z">
        <w:r>
          <w:t>There are no resources defined for this API in this release of the specification.</w:t>
        </w:r>
      </w:ins>
    </w:p>
    <w:p w14:paraId="28755E49" w14:textId="77777777" w:rsidR="00AE7721" w:rsidRDefault="00AE7721" w:rsidP="00AE7721">
      <w:pPr>
        <w:pStyle w:val="Heading3"/>
        <w:rPr>
          <w:ins w:id="58" w:author="Maria Liang" w:date="2022-02-03T15:30:00Z"/>
        </w:rPr>
      </w:pPr>
      <w:bookmarkStart w:id="59" w:name="_Toc58850447"/>
      <w:bookmarkStart w:id="60" w:name="_Toc59018827"/>
      <w:bookmarkStart w:id="61" w:name="_Toc68169839"/>
      <w:bookmarkStart w:id="62" w:name="_Toc90658165"/>
      <w:ins w:id="63" w:author="Maria Liang" w:date="2022-02-03T15:30:00Z">
        <w:r>
          <w:t>5.m.3</w:t>
        </w:r>
        <w:r>
          <w:tab/>
          <w:t>Custom Operations without associated resources</w:t>
        </w:r>
        <w:bookmarkEnd w:id="59"/>
        <w:bookmarkEnd w:id="60"/>
        <w:bookmarkEnd w:id="61"/>
        <w:bookmarkEnd w:id="62"/>
        <w:r>
          <w:t xml:space="preserve"> </w:t>
        </w:r>
      </w:ins>
    </w:p>
    <w:p w14:paraId="39AEE6FE" w14:textId="77777777" w:rsidR="00AE7721" w:rsidRDefault="00AE7721" w:rsidP="00AE7721">
      <w:pPr>
        <w:pStyle w:val="Heading4"/>
        <w:rPr>
          <w:ins w:id="64" w:author="Maria Liang" w:date="2022-02-03T15:30:00Z"/>
        </w:rPr>
      </w:pPr>
      <w:bookmarkStart w:id="65" w:name="_Toc58850448"/>
      <w:bookmarkStart w:id="66" w:name="_Toc59018828"/>
      <w:bookmarkStart w:id="67" w:name="_Toc68169840"/>
      <w:bookmarkStart w:id="68" w:name="_Toc90658166"/>
      <w:ins w:id="69" w:author="Maria Liang" w:date="2022-02-03T15:30:00Z">
        <w:r>
          <w:t>5.m.3.1</w:t>
        </w:r>
        <w:r>
          <w:tab/>
          <w:t>Overview</w:t>
        </w:r>
        <w:bookmarkEnd w:id="65"/>
        <w:bookmarkEnd w:id="66"/>
        <w:bookmarkEnd w:id="67"/>
        <w:bookmarkEnd w:id="68"/>
      </w:ins>
    </w:p>
    <w:p w14:paraId="05E07B43" w14:textId="77777777" w:rsidR="00AE7721" w:rsidRDefault="00AE7721" w:rsidP="00AE7721">
      <w:pPr>
        <w:rPr>
          <w:ins w:id="70" w:author="Maria Liang" w:date="2022-02-03T15:30:00Z"/>
          <w:color w:val="000000"/>
          <w:lang w:eastAsia="zh-CN"/>
        </w:rPr>
      </w:pPr>
      <w:ins w:id="71" w:author="Maria Liang" w:date="2022-02-03T15:30:00Z">
        <w:r>
          <w:rPr>
            <w:lang w:eastAsia="zh-CN"/>
          </w:rPr>
          <w:t xml:space="preserve">The structure of the custom operation URIs of the UEId API is shown in </w:t>
        </w:r>
        <w:r>
          <w:rPr>
            <w:color w:val="000000"/>
            <w:lang w:eastAsia="zh-CN"/>
          </w:rPr>
          <w:t>F</w:t>
        </w:r>
        <w:r>
          <w:rPr>
            <w:color w:val="000000"/>
          </w:rPr>
          <w:t>igure 5.m.3.1-</w:t>
        </w:r>
        <w:r>
          <w:rPr>
            <w:color w:val="000000"/>
            <w:lang w:eastAsia="zh-CN"/>
          </w:rPr>
          <w:t>1.</w:t>
        </w:r>
      </w:ins>
    </w:p>
    <w:p w14:paraId="0FE57CC7" w14:textId="77777777" w:rsidR="00AE7721" w:rsidRDefault="00AE7721" w:rsidP="00AE7721">
      <w:pPr>
        <w:pStyle w:val="TH"/>
        <w:rPr>
          <w:ins w:id="72" w:author="Maria Liang" w:date="2022-02-03T15:30:00Z"/>
        </w:rPr>
      </w:pPr>
      <w:ins w:id="73" w:author="Maria Liang" w:date="2022-02-03T15:30:00Z">
        <w:r>
          <w:object w:dxaOrig="7711" w:dyaOrig="3851" w14:anchorId="14911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81.5pt" o:ole="">
              <v:imagedata r:id="rId13" o:title="" croptop="2567f" cropbottom="25220f" cropleft="1389f" cropright="23416f"/>
            </v:shape>
            <o:OLEObject Type="Embed" ProgID="Visio.Drawing.11" ShapeID="_x0000_i1025" DrawAspect="Content" ObjectID="_1706015915" r:id="rId14"/>
          </w:object>
        </w:r>
      </w:ins>
    </w:p>
    <w:p w14:paraId="71F0A40C" w14:textId="77777777" w:rsidR="00AE7721" w:rsidRDefault="00AE7721" w:rsidP="00AE7721">
      <w:pPr>
        <w:pStyle w:val="TF"/>
        <w:rPr>
          <w:ins w:id="74" w:author="Maria Liang" w:date="2022-02-03T15:30:00Z"/>
        </w:rPr>
      </w:pPr>
      <w:ins w:id="75" w:author="Maria Liang" w:date="2022-02-03T15:30:00Z">
        <w:r>
          <w:t>Figure</w:t>
        </w:r>
        <w:r>
          <w:rPr>
            <w:rFonts w:ascii="Batang" w:eastAsia="Batang" w:hAnsi="Batang"/>
          </w:rPr>
          <w:t> </w:t>
        </w:r>
        <w:r>
          <w:t xml:space="preserve">5.m.3.1-1: </w:t>
        </w:r>
        <w:r>
          <w:rPr>
            <w:lang w:eastAsia="zh-CN"/>
          </w:rPr>
          <w:t>Custom operation</w:t>
        </w:r>
        <w:r>
          <w:t xml:space="preserve"> URI structure of the UEId API</w:t>
        </w:r>
      </w:ins>
    </w:p>
    <w:p w14:paraId="37D264AF" w14:textId="77777777" w:rsidR="00AE7721" w:rsidRDefault="00AE7721" w:rsidP="00AE7721">
      <w:pPr>
        <w:rPr>
          <w:ins w:id="76" w:author="Maria Liang" w:date="2022-02-03T15:30:00Z"/>
        </w:rPr>
      </w:pPr>
      <w:ins w:id="77" w:author="Maria Liang" w:date="2022-02-03T15:30:00Z">
        <w:r>
          <w:t xml:space="preserve">Table 5.m.3.1-1 provides an overview of the </w:t>
        </w:r>
        <w:r>
          <w:rPr>
            <w:lang w:eastAsia="zh-CN"/>
          </w:rPr>
          <w:t>custom operations</w:t>
        </w:r>
        <w:r>
          <w:t xml:space="preserve"> and applicable HTTP methods.</w:t>
        </w:r>
      </w:ins>
    </w:p>
    <w:p w14:paraId="1D6D5F06" w14:textId="77777777" w:rsidR="00AE7721" w:rsidRDefault="00AE7721" w:rsidP="00AE7721">
      <w:pPr>
        <w:pStyle w:val="TH"/>
        <w:rPr>
          <w:ins w:id="78" w:author="Maria Liang" w:date="2022-02-03T15:30:00Z"/>
        </w:rPr>
      </w:pPr>
      <w:ins w:id="79" w:author="Maria Liang" w:date="2022-02-03T15:30:00Z">
        <w:r>
          <w:t>Table 5.m.3.1-1: Custom operations without associated resources</w:t>
        </w:r>
      </w:ins>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55"/>
        <w:gridCol w:w="3265"/>
        <w:gridCol w:w="1588"/>
        <w:gridCol w:w="2878"/>
      </w:tblGrid>
      <w:tr w:rsidR="00AE7721" w14:paraId="7AE5449D" w14:textId="77777777" w:rsidTr="000F3C73">
        <w:trPr>
          <w:jc w:val="center"/>
          <w:ins w:id="80" w:author="Maria Liang" w:date="2022-02-03T15:30:00Z"/>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7E32DAB" w14:textId="77777777" w:rsidR="00AE7721" w:rsidRDefault="00AE7721" w:rsidP="000F3C73">
            <w:pPr>
              <w:pStyle w:val="TAH"/>
              <w:rPr>
                <w:ins w:id="81" w:author="Maria Liang" w:date="2022-02-03T15:30:00Z"/>
              </w:rPr>
            </w:pPr>
            <w:ins w:id="82" w:author="Maria Liang" w:date="2022-02-03T15:30:00Z">
              <w:r>
                <w:rPr>
                  <w:rFonts w:hint="eastAsia"/>
                  <w:lang w:eastAsia="zh-CN"/>
                </w:rPr>
                <w:t>O</w:t>
              </w:r>
              <w:r>
                <w:rPr>
                  <w:lang w:eastAsia="zh-CN"/>
                </w:rPr>
                <w:t>peration name</w:t>
              </w:r>
            </w:ins>
          </w:p>
        </w:tc>
        <w:tc>
          <w:tcPr>
            <w:tcW w:w="1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BAD59" w14:textId="77777777" w:rsidR="00AE7721" w:rsidRDefault="00AE7721" w:rsidP="000F3C73">
            <w:pPr>
              <w:pStyle w:val="TAH"/>
              <w:rPr>
                <w:ins w:id="83" w:author="Maria Liang" w:date="2022-02-03T15:30:00Z"/>
              </w:rPr>
            </w:pPr>
            <w:ins w:id="84" w:author="Maria Liang" w:date="2022-02-03T15:30:00Z">
              <w:r>
                <w:t>Custom operation URI</w:t>
              </w:r>
            </w:ins>
          </w:p>
        </w:tc>
        <w:tc>
          <w:tcPr>
            <w:tcW w:w="8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15F9F6" w14:textId="77777777" w:rsidR="00AE7721" w:rsidRDefault="00AE7721" w:rsidP="000F3C73">
            <w:pPr>
              <w:pStyle w:val="TAH"/>
              <w:rPr>
                <w:ins w:id="85" w:author="Maria Liang" w:date="2022-02-03T15:30:00Z"/>
              </w:rPr>
            </w:pPr>
            <w:ins w:id="86" w:author="Maria Liang" w:date="2022-02-03T15:30:00Z">
              <w:r>
                <w:t>Mapped HTTP method</w:t>
              </w:r>
            </w:ins>
          </w:p>
        </w:tc>
        <w:tc>
          <w:tcPr>
            <w:tcW w:w="15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328E9" w14:textId="77777777" w:rsidR="00AE7721" w:rsidRDefault="00AE7721" w:rsidP="000F3C73">
            <w:pPr>
              <w:pStyle w:val="TAH"/>
              <w:rPr>
                <w:ins w:id="87" w:author="Maria Liang" w:date="2022-02-03T15:30:00Z"/>
              </w:rPr>
            </w:pPr>
            <w:ins w:id="88" w:author="Maria Liang" w:date="2022-02-03T15:30:00Z">
              <w:r>
                <w:t>Description</w:t>
              </w:r>
            </w:ins>
          </w:p>
        </w:tc>
      </w:tr>
      <w:tr w:rsidR="00AE7721" w14:paraId="5171B2D4" w14:textId="77777777" w:rsidTr="000F3C73">
        <w:trPr>
          <w:jc w:val="center"/>
          <w:ins w:id="89" w:author="Maria Liang" w:date="2022-02-03T15:30:00Z"/>
        </w:trPr>
        <w:tc>
          <w:tcPr>
            <w:tcW w:w="881" w:type="pct"/>
            <w:tcBorders>
              <w:top w:val="single" w:sz="4" w:space="0" w:color="auto"/>
              <w:left w:val="single" w:sz="4" w:space="0" w:color="auto"/>
              <w:bottom w:val="single" w:sz="4" w:space="0" w:color="auto"/>
              <w:right w:val="single" w:sz="4" w:space="0" w:color="auto"/>
            </w:tcBorders>
          </w:tcPr>
          <w:p w14:paraId="4886304C" w14:textId="77777777" w:rsidR="00AE7721" w:rsidRDefault="00AE7721" w:rsidP="000F3C73">
            <w:pPr>
              <w:pStyle w:val="TAL"/>
              <w:rPr>
                <w:ins w:id="90" w:author="Maria Liang" w:date="2022-02-03T15:30:00Z"/>
                <w:lang w:eastAsia="zh-CN"/>
              </w:rPr>
            </w:pPr>
            <w:ins w:id="91" w:author="Maria Liang" w:date="2022-02-03T15:30:00Z">
              <w:r>
                <w:t>Retrieve</w:t>
              </w:r>
            </w:ins>
          </w:p>
        </w:tc>
        <w:tc>
          <w:tcPr>
            <w:tcW w:w="1739" w:type="pct"/>
            <w:tcBorders>
              <w:top w:val="single" w:sz="4" w:space="0" w:color="auto"/>
              <w:left w:val="single" w:sz="4" w:space="0" w:color="auto"/>
              <w:bottom w:val="single" w:sz="4" w:space="0" w:color="auto"/>
              <w:right w:val="single" w:sz="4" w:space="0" w:color="auto"/>
            </w:tcBorders>
            <w:hideMark/>
          </w:tcPr>
          <w:p w14:paraId="5EF7B7C9" w14:textId="77777777" w:rsidR="00AE7721" w:rsidRDefault="00AE7721" w:rsidP="000F3C73">
            <w:pPr>
              <w:pStyle w:val="TAL"/>
              <w:rPr>
                <w:ins w:id="92" w:author="Maria Liang" w:date="2022-02-03T15:30:00Z"/>
              </w:rPr>
            </w:pPr>
            <w:ins w:id="93" w:author="Maria Liang" w:date="2022-02-03T15:30:00Z">
              <w:r>
                <w:rPr>
                  <w:rFonts w:hint="eastAsia"/>
                  <w:lang w:eastAsia="zh-CN"/>
                </w:rPr>
                <w:t>/</w:t>
              </w:r>
              <w:proofErr w:type="gramStart"/>
              <w:r>
                <w:rPr>
                  <w:lang w:eastAsia="zh-CN"/>
                </w:rPr>
                <w:t>retrieve</w:t>
              </w:r>
              <w:proofErr w:type="gramEnd"/>
            </w:ins>
          </w:p>
        </w:tc>
        <w:tc>
          <w:tcPr>
            <w:tcW w:w="846" w:type="pct"/>
            <w:tcBorders>
              <w:top w:val="single" w:sz="4" w:space="0" w:color="auto"/>
              <w:left w:val="single" w:sz="4" w:space="0" w:color="auto"/>
              <w:bottom w:val="single" w:sz="4" w:space="0" w:color="auto"/>
              <w:right w:val="single" w:sz="4" w:space="0" w:color="auto"/>
            </w:tcBorders>
            <w:hideMark/>
          </w:tcPr>
          <w:p w14:paraId="6052949A" w14:textId="77777777" w:rsidR="00AE7721" w:rsidRDefault="00AE7721" w:rsidP="000F3C73">
            <w:pPr>
              <w:pStyle w:val="TAL"/>
              <w:rPr>
                <w:ins w:id="94" w:author="Maria Liang" w:date="2022-02-03T15:30:00Z"/>
              </w:rPr>
            </w:pPr>
            <w:ins w:id="95" w:author="Maria Liang" w:date="2022-02-03T15:30:00Z">
              <w:r>
                <w:t>POST</w:t>
              </w:r>
            </w:ins>
          </w:p>
        </w:tc>
        <w:tc>
          <w:tcPr>
            <w:tcW w:w="1533" w:type="pct"/>
            <w:tcBorders>
              <w:top w:val="single" w:sz="4" w:space="0" w:color="auto"/>
              <w:left w:val="single" w:sz="4" w:space="0" w:color="auto"/>
              <w:bottom w:val="single" w:sz="4" w:space="0" w:color="auto"/>
              <w:right w:val="single" w:sz="4" w:space="0" w:color="auto"/>
            </w:tcBorders>
            <w:hideMark/>
          </w:tcPr>
          <w:p w14:paraId="5B1BB814" w14:textId="77777777" w:rsidR="00AE7721" w:rsidRDefault="00AE7721" w:rsidP="000F3C73">
            <w:pPr>
              <w:pStyle w:val="TAL"/>
              <w:rPr>
                <w:ins w:id="96" w:author="Maria Liang" w:date="2022-02-03T15:30:00Z"/>
              </w:rPr>
            </w:pPr>
            <w:ins w:id="97" w:author="Maria Liang" w:date="2022-02-03T15:30:00Z">
              <w:r>
                <w:rPr>
                  <w:lang w:eastAsia="zh-CN"/>
                </w:rPr>
                <w:t xml:space="preserve">Request to retrieve </w:t>
              </w:r>
              <w:r>
                <w:t>AF specific UE ID information.</w:t>
              </w:r>
            </w:ins>
          </w:p>
        </w:tc>
      </w:tr>
    </w:tbl>
    <w:p w14:paraId="11E64782" w14:textId="49EBF761" w:rsidR="00AE7721" w:rsidRDefault="00AE7721" w:rsidP="00AE7721">
      <w:pPr>
        <w:rPr>
          <w:ins w:id="98" w:author="Maria Liang" w:date="2022-02-03T15:32:00Z"/>
        </w:rPr>
      </w:pPr>
    </w:p>
    <w:p w14:paraId="0BBF692D" w14:textId="77777777" w:rsidR="00AE7721" w:rsidRDefault="00AE7721" w:rsidP="00AE7721">
      <w:pPr>
        <w:pStyle w:val="Heading4"/>
        <w:rPr>
          <w:ins w:id="99" w:author="Maria Liang" w:date="2022-02-03T15:32:00Z"/>
        </w:rPr>
      </w:pPr>
      <w:ins w:id="100" w:author="Maria Liang" w:date="2022-02-03T15:32:00Z">
        <w:r>
          <w:t>5.m.3.2</w:t>
        </w:r>
        <w:r>
          <w:tab/>
          <w:t>Operation: Retrieve</w:t>
        </w:r>
      </w:ins>
    </w:p>
    <w:p w14:paraId="49329C11" w14:textId="77777777" w:rsidR="00AE7721" w:rsidRDefault="00AE7721" w:rsidP="00AE7721">
      <w:pPr>
        <w:pStyle w:val="Heading5"/>
        <w:rPr>
          <w:ins w:id="101" w:author="Maria Liang" w:date="2022-02-03T15:32:00Z"/>
        </w:rPr>
      </w:pPr>
      <w:bookmarkStart w:id="102" w:name="_Toc58850450"/>
      <w:bookmarkStart w:id="103" w:name="_Toc59018830"/>
      <w:bookmarkStart w:id="104" w:name="_Toc68169842"/>
      <w:bookmarkStart w:id="105" w:name="_Toc90658168"/>
      <w:ins w:id="106" w:author="Maria Liang" w:date="2022-02-03T15:32:00Z">
        <w:r>
          <w:t>5.m.3.2.1</w:t>
        </w:r>
        <w:r>
          <w:tab/>
          <w:t>Description</w:t>
        </w:r>
        <w:bookmarkEnd w:id="102"/>
        <w:bookmarkEnd w:id="103"/>
        <w:bookmarkEnd w:id="104"/>
        <w:bookmarkEnd w:id="105"/>
      </w:ins>
    </w:p>
    <w:p w14:paraId="359A2546" w14:textId="77777777" w:rsidR="00AE7721" w:rsidRDefault="00AE7721" w:rsidP="00AE7721">
      <w:pPr>
        <w:rPr>
          <w:ins w:id="107" w:author="Maria Liang" w:date="2022-02-03T15:32:00Z"/>
        </w:rPr>
      </w:pPr>
      <w:ins w:id="108" w:author="Maria Liang" w:date="2022-02-03T15:32:00Z">
        <w:r>
          <w:t>The custom operation allows a service consumer to retrieve AF specific UE ID information via the NEF.</w:t>
        </w:r>
      </w:ins>
    </w:p>
    <w:p w14:paraId="7594B3E3" w14:textId="77777777" w:rsidR="00AE7721" w:rsidRDefault="00AE7721" w:rsidP="00AE7721">
      <w:pPr>
        <w:pStyle w:val="Heading5"/>
        <w:rPr>
          <w:ins w:id="109" w:author="Maria Liang" w:date="2022-02-03T15:32:00Z"/>
        </w:rPr>
      </w:pPr>
      <w:bookmarkStart w:id="110" w:name="_Toc58850451"/>
      <w:bookmarkStart w:id="111" w:name="_Toc59018831"/>
      <w:bookmarkStart w:id="112" w:name="_Toc68169843"/>
      <w:bookmarkStart w:id="113" w:name="_Toc90658169"/>
      <w:ins w:id="114" w:author="Maria Liang" w:date="2022-02-03T15:32:00Z">
        <w:r>
          <w:t>5.m.3.2.2</w:t>
        </w:r>
        <w:r>
          <w:tab/>
          <w:t>Operation Definition</w:t>
        </w:r>
        <w:bookmarkEnd w:id="110"/>
        <w:bookmarkEnd w:id="111"/>
        <w:bookmarkEnd w:id="112"/>
        <w:bookmarkEnd w:id="113"/>
      </w:ins>
    </w:p>
    <w:p w14:paraId="64C5F3EA" w14:textId="77777777" w:rsidR="00AE7721" w:rsidRDefault="00AE7721" w:rsidP="00AE7721">
      <w:pPr>
        <w:rPr>
          <w:ins w:id="115" w:author="Maria Liang" w:date="2022-02-03T15:32:00Z"/>
        </w:rPr>
      </w:pPr>
      <w:ins w:id="116" w:author="Maria Liang" w:date="2022-02-03T15:32:00Z">
        <w:r>
          <w:t>This operation shall support the request and response data structures and response codes specified in tables 5.m.3.2.2-1 and 5.m.3.2.2-2.</w:t>
        </w:r>
      </w:ins>
    </w:p>
    <w:p w14:paraId="192B39F1" w14:textId="77777777" w:rsidR="00AE7721" w:rsidRDefault="00AE7721" w:rsidP="00AE7721">
      <w:pPr>
        <w:pStyle w:val="TH"/>
        <w:rPr>
          <w:ins w:id="117" w:author="Maria Liang" w:date="2022-02-03T15:32:00Z"/>
        </w:rPr>
      </w:pPr>
      <w:ins w:id="118" w:author="Maria Liang" w:date="2022-02-03T15:32:00Z">
        <w:r>
          <w:t xml:space="preserve">Table 5.m.3.2.2-1: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E7721" w14:paraId="6896B0CB" w14:textId="77777777" w:rsidTr="000F3C73">
        <w:trPr>
          <w:jc w:val="center"/>
          <w:ins w:id="119" w:author="Maria Liang" w:date="2022-02-03T15: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5A958A" w14:textId="77777777" w:rsidR="00AE7721" w:rsidRDefault="00AE7721" w:rsidP="000F3C73">
            <w:pPr>
              <w:pStyle w:val="TAH"/>
              <w:rPr>
                <w:ins w:id="120" w:author="Maria Liang" w:date="2022-02-03T15:32:00Z"/>
              </w:rPr>
            </w:pPr>
            <w:ins w:id="121" w:author="Maria Liang" w:date="2022-02-03T15: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279171" w14:textId="77777777" w:rsidR="00AE7721" w:rsidRDefault="00AE7721" w:rsidP="000F3C73">
            <w:pPr>
              <w:pStyle w:val="TAH"/>
              <w:rPr>
                <w:ins w:id="122" w:author="Maria Liang" w:date="2022-02-03T15:32:00Z"/>
              </w:rPr>
            </w:pPr>
            <w:ins w:id="123" w:author="Maria Liang" w:date="2022-02-03T15:3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0392BD" w14:textId="77777777" w:rsidR="00AE7721" w:rsidRDefault="00AE7721" w:rsidP="000F3C73">
            <w:pPr>
              <w:pStyle w:val="TAH"/>
              <w:rPr>
                <w:ins w:id="124" w:author="Maria Liang" w:date="2022-02-03T15:32:00Z"/>
              </w:rPr>
            </w:pPr>
            <w:ins w:id="125" w:author="Maria Liang" w:date="2022-02-03T15:3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212BB5" w14:textId="77777777" w:rsidR="00AE7721" w:rsidRDefault="00AE7721" w:rsidP="000F3C73">
            <w:pPr>
              <w:pStyle w:val="TAH"/>
              <w:rPr>
                <w:ins w:id="126" w:author="Maria Liang" w:date="2022-02-03T15:32:00Z"/>
              </w:rPr>
            </w:pPr>
            <w:ins w:id="127" w:author="Maria Liang" w:date="2022-02-03T15:32:00Z">
              <w:r>
                <w:t>Description</w:t>
              </w:r>
            </w:ins>
          </w:p>
        </w:tc>
      </w:tr>
      <w:tr w:rsidR="00AE7721" w14:paraId="712D4480" w14:textId="77777777" w:rsidTr="000F3C73">
        <w:trPr>
          <w:jc w:val="center"/>
          <w:ins w:id="128" w:author="Maria Liang" w:date="2022-02-03T15: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09471E" w14:textId="77777777" w:rsidR="00AE7721" w:rsidRDefault="00AE7721" w:rsidP="000F3C73">
            <w:pPr>
              <w:pStyle w:val="TAL"/>
              <w:rPr>
                <w:ins w:id="129" w:author="Maria Liang" w:date="2022-02-03T15:32:00Z"/>
              </w:rPr>
            </w:pPr>
            <w:ins w:id="130" w:author="Maria Liang" w:date="2022-02-03T15:32:00Z">
              <w:r>
                <w:t>UeIdReq</w:t>
              </w:r>
            </w:ins>
          </w:p>
        </w:tc>
        <w:tc>
          <w:tcPr>
            <w:tcW w:w="425" w:type="dxa"/>
            <w:tcBorders>
              <w:top w:val="single" w:sz="4" w:space="0" w:color="auto"/>
              <w:left w:val="single" w:sz="6" w:space="0" w:color="000000"/>
              <w:bottom w:val="single" w:sz="6" w:space="0" w:color="000000"/>
              <w:right w:val="single" w:sz="6" w:space="0" w:color="000000"/>
            </w:tcBorders>
          </w:tcPr>
          <w:p w14:paraId="16FA2EE8" w14:textId="77777777" w:rsidR="00AE7721" w:rsidRDefault="00AE7721" w:rsidP="000F3C73">
            <w:pPr>
              <w:pStyle w:val="TAC"/>
              <w:rPr>
                <w:ins w:id="131" w:author="Maria Liang" w:date="2022-02-03T15:32:00Z"/>
              </w:rPr>
            </w:pPr>
            <w:ins w:id="132" w:author="Maria Liang" w:date="2022-02-03T15:32:00Z">
              <w:r>
                <w:t>M</w:t>
              </w:r>
            </w:ins>
          </w:p>
        </w:tc>
        <w:tc>
          <w:tcPr>
            <w:tcW w:w="1276" w:type="dxa"/>
            <w:tcBorders>
              <w:top w:val="single" w:sz="4" w:space="0" w:color="auto"/>
              <w:left w:val="single" w:sz="6" w:space="0" w:color="000000"/>
              <w:bottom w:val="single" w:sz="6" w:space="0" w:color="000000"/>
              <w:right w:val="single" w:sz="6" w:space="0" w:color="000000"/>
            </w:tcBorders>
          </w:tcPr>
          <w:p w14:paraId="16E62811" w14:textId="77777777" w:rsidR="00AE7721" w:rsidRDefault="00AE7721" w:rsidP="000F3C73">
            <w:pPr>
              <w:pStyle w:val="TAC"/>
              <w:rPr>
                <w:ins w:id="133" w:author="Maria Liang" w:date="2022-02-03T15:32:00Z"/>
              </w:rPr>
            </w:pPr>
            <w:ins w:id="134" w:author="Maria Liang" w:date="2022-02-03T15:3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9BC6FB" w14:textId="77777777" w:rsidR="00AE7721" w:rsidRDefault="00AE7721" w:rsidP="000F3C73">
            <w:pPr>
              <w:pStyle w:val="TAL"/>
              <w:rPr>
                <w:ins w:id="135" w:author="Maria Liang" w:date="2022-02-03T15:32:00Z"/>
              </w:rPr>
            </w:pPr>
            <w:ins w:id="136" w:author="Maria Liang" w:date="2022-02-03T15:32:00Z">
              <w:r>
                <w:rPr>
                  <w:rFonts w:cs="Arial" w:hint="eastAsia"/>
                  <w:szCs w:val="18"/>
                  <w:lang w:eastAsia="zh-CN"/>
                </w:rPr>
                <w:t xml:space="preserve">Parameters to </w:t>
              </w:r>
              <w:r>
                <w:rPr>
                  <w:noProof/>
                  <w:lang w:eastAsia="zh-CN"/>
                </w:rPr>
                <w:t>request to retrieve AF specific UE ID information</w:t>
              </w:r>
              <w:r>
                <w:rPr>
                  <w:rFonts w:cs="Arial"/>
                  <w:szCs w:val="18"/>
                  <w:lang w:eastAsia="zh-CN"/>
                </w:rPr>
                <w:t>.</w:t>
              </w:r>
            </w:ins>
          </w:p>
        </w:tc>
      </w:tr>
    </w:tbl>
    <w:p w14:paraId="70A9E0FA" w14:textId="77777777" w:rsidR="00AE7721" w:rsidRDefault="00AE7721" w:rsidP="00AE7721">
      <w:pPr>
        <w:rPr>
          <w:ins w:id="137" w:author="Maria Liang" w:date="2022-02-03T15:32:00Z"/>
        </w:rPr>
      </w:pPr>
    </w:p>
    <w:p w14:paraId="4028C80A" w14:textId="77777777" w:rsidR="00AE7721" w:rsidRDefault="00AE7721" w:rsidP="00AE7721">
      <w:pPr>
        <w:pStyle w:val="TH"/>
        <w:rPr>
          <w:ins w:id="138" w:author="Maria Liang" w:date="2022-02-03T15:32:00Z"/>
        </w:rPr>
      </w:pPr>
      <w:ins w:id="139" w:author="Maria Liang" w:date="2022-02-03T15:32:00Z">
        <w:r>
          <w:lastRenderedPageBreak/>
          <w:t>Table 5.m.3.2.2-2: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E7721" w14:paraId="14BC012C" w14:textId="77777777" w:rsidTr="000F3C73">
        <w:trPr>
          <w:jc w:val="center"/>
          <w:ins w:id="140" w:author="Maria Liang" w:date="2022-02-03T15: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EECCA" w14:textId="77777777" w:rsidR="00AE7721" w:rsidRDefault="00AE7721" w:rsidP="000F3C73">
            <w:pPr>
              <w:pStyle w:val="TAH"/>
              <w:rPr>
                <w:ins w:id="141" w:author="Maria Liang" w:date="2022-02-03T15:32:00Z"/>
              </w:rPr>
            </w:pPr>
            <w:ins w:id="142" w:author="Maria Liang" w:date="2022-02-03T15:3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1EF453" w14:textId="77777777" w:rsidR="00AE7721" w:rsidRDefault="00AE7721" w:rsidP="000F3C73">
            <w:pPr>
              <w:pStyle w:val="TAH"/>
              <w:rPr>
                <w:ins w:id="143" w:author="Maria Liang" w:date="2022-02-03T15:32:00Z"/>
              </w:rPr>
            </w:pPr>
            <w:ins w:id="144" w:author="Maria Liang" w:date="2022-02-03T15:3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8FE034" w14:textId="77777777" w:rsidR="00AE7721" w:rsidRDefault="00AE7721" w:rsidP="000F3C73">
            <w:pPr>
              <w:pStyle w:val="TAH"/>
              <w:rPr>
                <w:ins w:id="145" w:author="Maria Liang" w:date="2022-02-03T15:32:00Z"/>
              </w:rPr>
            </w:pPr>
            <w:ins w:id="146" w:author="Maria Liang" w:date="2022-02-03T15:3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9912BE" w14:textId="77777777" w:rsidR="00AE7721" w:rsidRDefault="00AE7721" w:rsidP="000F3C73">
            <w:pPr>
              <w:pStyle w:val="TAH"/>
              <w:rPr>
                <w:ins w:id="147" w:author="Maria Liang" w:date="2022-02-03T15:32:00Z"/>
              </w:rPr>
            </w:pPr>
            <w:ins w:id="148" w:author="Maria Liang" w:date="2022-02-03T15:32:00Z">
              <w:r>
                <w:t>Response</w:t>
              </w:r>
            </w:ins>
          </w:p>
          <w:p w14:paraId="4070D36C" w14:textId="77777777" w:rsidR="00AE7721" w:rsidRDefault="00AE7721" w:rsidP="000F3C73">
            <w:pPr>
              <w:pStyle w:val="TAH"/>
              <w:rPr>
                <w:ins w:id="149" w:author="Maria Liang" w:date="2022-02-03T15:32:00Z"/>
              </w:rPr>
            </w:pPr>
            <w:ins w:id="150" w:author="Maria Liang" w:date="2022-02-03T15:3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6BAC41" w14:textId="77777777" w:rsidR="00AE7721" w:rsidRDefault="00AE7721" w:rsidP="000F3C73">
            <w:pPr>
              <w:pStyle w:val="TAH"/>
              <w:rPr>
                <w:ins w:id="151" w:author="Maria Liang" w:date="2022-02-03T15:32:00Z"/>
              </w:rPr>
            </w:pPr>
            <w:ins w:id="152" w:author="Maria Liang" w:date="2022-02-03T15:32:00Z">
              <w:r>
                <w:t>Description</w:t>
              </w:r>
            </w:ins>
          </w:p>
        </w:tc>
      </w:tr>
      <w:tr w:rsidR="00AE7721" w14:paraId="3D7C146D" w14:textId="77777777" w:rsidTr="000F3C73">
        <w:trPr>
          <w:jc w:val="center"/>
          <w:ins w:id="153" w:author="Maria Liang" w:date="2022-02-03T15: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5BA5F" w14:textId="77777777" w:rsidR="00AE7721" w:rsidRDefault="00AE7721" w:rsidP="000F3C73">
            <w:pPr>
              <w:pStyle w:val="TAL"/>
              <w:rPr>
                <w:ins w:id="154" w:author="Maria Liang" w:date="2022-02-03T15:32:00Z"/>
              </w:rPr>
            </w:pPr>
            <w:ins w:id="155" w:author="Maria Liang" w:date="2022-02-03T15:32:00Z">
              <w:r>
                <w:t>UeIdInfo</w:t>
              </w:r>
            </w:ins>
          </w:p>
        </w:tc>
        <w:tc>
          <w:tcPr>
            <w:tcW w:w="225" w:type="pct"/>
            <w:tcBorders>
              <w:top w:val="single" w:sz="4" w:space="0" w:color="auto"/>
              <w:left w:val="single" w:sz="6" w:space="0" w:color="000000"/>
              <w:bottom w:val="single" w:sz="6" w:space="0" w:color="000000"/>
              <w:right w:val="single" w:sz="6" w:space="0" w:color="000000"/>
            </w:tcBorders>
          </w:tcPr>
          <w:p w14:paraId="244B89A2" w14:textId="77777777" w:rsidR="00AE7721" w:rsidRDefault="00AE7721" w:rsidP="000F3C73">
            <w:pPr>
              <w:pStyle w:val="TAC"/>
              <w:rPr>
                <w:ins w:id="156" w:author="Maria Liang" w:date="2022-02-03T15:32:00Z"/>
              </w:rPr>
            </w:pPr>
            <w:ins w:id="157" w:author="Maria Liang" w:date="2022-02-03T15:32:00Z">
              <w:r>
                <w:t>M</w:t>
              </w:r>
            </w:ins>
          </w:p>
        </w:tc>
        <w:tc>
          <w:tcPr>
            <w:tcW w:w="649" w:type="pct"/>
            <w:tcBorders>
              <w:top w:val="single" w:sz="4" w:space="0" w:color="auto"/>
              <w:left w:val="single" w:sz="6" w:space="0" w:color="000000"/>
              <w:bottom w:val="single" w:sz="6" w:space="0" w:color="000000"/>
              <w:right w:val="single" w:sz="6" w:space="0" w:color="000000"/>
            </w:tcBorders>
          </w:tcPr>
          <w:p w14:paraId="00EBCB65" w14:textId="77777777" w:rsidR="00AE7721" w:rsidRDefault="00AE7721" w:rsidP="000F3C73">
            <w:pPr>
              <w:pStyle w:val="TAC"/>
              <w:rPr>
                <w:ins w:id="158" w:author="Maria Liang" w:date="2022-02-03T15:32:00Z"/>
              </w:rPr>
            </w:pPr>
            <w:ins w:id="159" w:author="Maria Liang" w:date="2022-02-03T15:32:00Z">
              <w:r>
                <w:t>1</w:t>
              </w:r>
            </w:ins>
          </w:p>
        </w:tc>
        <w:tc>
          <w:tcPr>
            <w:tcW w:w="583" w:type="pct"/>
            <w:tcBorders>
              <w:top w:val="single" w:sz="4" w:space="0" w:color="auto"/>
              <w:left w:val="single" w:sz="6" w:space="0" w:color="000000"/>
              <w:bottom w:val="single" w:sz="6" w:space="0" w:color="000000"/>
              <w:right w:val="single" w:sz="6" w:space="0" w:color="000000"/>
            </w:tcBorders>
          </w:tcPr>
          <w:p w14:paraId="70E6965D" w14:textId="77777777" w:rsidR="00AE7721" w:rsidRDefault="00AE7721" w:rsidP="000F3C73">
            <w:pPr>
              <w:pStyle w:val="TAL"/>
              <w:rPr>
                <w:ins w:id="160" w:author="Maria Liang" w:date="2022-02-03T15:32:00Z"/>
              </w:rPr>
            </w:pPr>
            <w:ins w:id="161" w:author="Maria Liang" w:date="2022-02-03T15:32: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236239" w14:textId="77777777" w:rsidR="00AE7721" w:rsidRDefault="00AE7721" w:rsidP="000F3C73">
            <w:pPr>
              <w:pStyle w:val="TAL"/>
              <w:rPr>
                <w:ins w:id="162" w:author="Maria Liang" w:date="2022-02-03T15:32:00Z"/>
              </w:rPr>
            </w:pPr>
            <w:ins w:id="163" w:author="Maria Liang" w:date="2022-02-03T15:32:00Z">
              <w:r>
                <w:t>The requested AF specific UE ID information was returned successfully.</w:t>
              </w:r>
            </w:ins>
          </w:p>
        </w:tc>
      </w:tr>
      <w:tr w:rsidR="00AE7721" w14:paraId="1E27D12C" w14:textId="77777777" w:rsidTr="000F3C73">
        <w:trPr>
          <w:jc w:val="center"/>
          <w:ins w:id="164" w:author="Maria Liang" w:date="2022-02-03T15: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286CC4" w14:textId="77777777" w:rsidR="00AE7721" w:rsidRDefault="00AE7721" w:rsidP="000F3C73">
            <w:pPr>
              <w:pStyle w:val="TAL"/>
              <w:rPr>
                <w:ins w:id="165" w:author="Maria Liang" w:date="2022-02-03T15:32:00Z"/>
              </w:rPr>
            </w:pPr>
            <w:ins w:id="166" w:author="Maria Liang" w:date="2022-02-03T15:32:00Z">
              <w:r>
                <w:t>n/a</w:t>
              </w:r>
            </w:ins>
          </w:p>
        </w:tc>
        <w:tc>
          <w:tcPr>
            <w:tcW w:w="225" w:type="pct"/>
            <w:tcBorders>
              <w:top w:val="single" w:sz="4" w:space="0" w:color="auto"/>
              <w:left w:val="single" w:sz="6" w:space="0" w:color="000000"/>
              <w:bottom w:val="single" w:sz="6" w:space="0" w:color="000000"/>
              <w:right w:val="single" w:sz="6" w:space="0" w:color="000000"/>
            </w:tcBorders>
          </w:tcPr>
          <w:p w14:paraId="15E18CDF" w14:textId="77777777" w:rsidR="00AE7721" w:rsidRDefault="00AE7721" w:rsidP="000F3C73">
            <w:pPr>
              <w:pStyle w:val="TAC"/>
              <w:rPr>
                <w:ins w:id="167" w:author="Maria Liang" w:date="2022-02-03T15:32:00Z"/>
              </w:rPr>
            </w:pPr>
          </w:p>
        </w:tc>
        <w:tc>
          <w:tcPr>
            <w:tcW w:w="649" w:type="pct"/>
            <w:tcBorders>
              <w:top w:val="single" w:sz="4" w:space="0" w:color="auto"/>
              <w:left w:val="single" w:sz="6" w:space="0" w:color="000000"/>
              <w:bottom w:val="single" w:sz="6" w:space="0" w:color="000000"/>
              <w:right w:val="single" w:sz="6" w:space="0" w:color="000000"/>
            </w:tcBorders>
          </w:tcPr>
          <w:p w14:paraId="08E60F8C" w14:textId="77777777" w:rsidR="00AE7721" w:rsidRDefault="00AE7721" w:rsidP="000F3C73">
            <w:pPr>
              <w:pStyle w:val="TAC"/>
              <w:rPr>
                <w:ins w:id="168" w:author="Maria Liang" w:date="2022-02-03T15:32:00Z"/>
              </w:rPr>
            </w:pPr>
          </w:p>
        </w:tc>
        <w:tc>
          <w:tcPr>
            <w:tcW w:w="583" w:type="pct"/>
            <w:tcBorders>
              <w:top w:val="single" w:sz="4" w:space="0" w:color="auto"/>
              <w:left w:val="single" w:sz="6" w:space="0" w:color="000000"/>
              <w:bottom w:val="single" w:sz="6" w:space="0" w:color="000000"/>
              <w:right w:val="single" w:sz="6" w:space="0" w:color="000000"/>
            </w:tcBorders>
          </w:tcPr>
          <w:p w14:paraId="7CEF1ABD" w14:textId="77777777" w:rsidR="00AE7721" w:rsidRDefault="00AE7721" w:rsidP="000F3C73">
            <w:pPr>
              <w:pStyle w:val="TAL"/>
              <w:rPr>
                <w:ins w:id="169" w:author="Maria Liang" w:date="2022-02-03T15:32:00Z"/>
              </w:rPr>
            </w:pPr>
            <w:ins w:id="170" w:author="Maria Liang" w:date="2022-02-03T15:32: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E1BD4B" w14:textId="32B6AC5E" w:rsidR="00AE7721" w:rsidRDefault="00AE7721" w:rsidP="000F3C73">
            <w:pPr>
              <w:pStyle w:val="TAL"/>
              <w:rPr>
                <w:ins w:id="171" w:author="Maria Liang" w:date="2022-02-03T15:32:00Z"/>
              </w:rPr>
            </w:pPr>
            <w:ins w:id="172" w:author="Maria Liang" w:date="2022-02-03T15:32:00Z">
              <w:r>
                <w:t xml:space="preserve">If the requested </w:t>
              </w:r>
            </w:ins>
            <w:ins w:id="173" w:author="Maria Liang" w:date="2022-02-09T20:11:00Z">
              <w:r w:rsidR="00A04397">
                <w:t>UE ID</w:t>
              </w:r>
            </w:ins>
            <w:ins w:id="174" w:author="Maria Liang" w:date="2022-02-03T15:32:00Z">
              <w:r>
                <w:t xml:space="preserve"> does not exist, the NEF shall respond with "204 No Content".</w:t>
              </w:r>
            </w:ins>
          </w:p>
        </w:tc>
      </w:tr>
      <w:tr w:rsidR="00AE7721" w14:paraId="0AC62A93" w14:textId="77777777" w:rsidTr="000F3C73">
        <w:trPr>
          <w:jc w:val="center"/>
          <w:ins w:id="175" w:author="Maria Liang" w:date="2022-02-03T15: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904040" w14:textId="77777777" w:rsidR="00AE7721" w:rsidRDefault="00AE7721" w:rsidP="000F3C73">
            <w:pPr>
              <w:pStyle w:val="TAL"/>
              <w:rPr>
                <w:ins w:id="176" w:author="Maria Liang" w:date="2022-02-03T15:32:00Z"/>
              </w:rPr>
            </w:pPr>
            <w:ins w:id="177" w:author="Maria Liang" w:date="2022-02-03T15:32:00Z">
              <w:r>
                <w:t>n/a</w:t>
              </w:r>
            </w:ins>
          </w:p>
        </w:tc>
        <w:tc>
          <w:tcPr>
            <w:tcW w:w="225" w:type="pct"/>
            <w:tcBorders>
              <w:top w:val="single" w:sz="4" w:space="0" w:color="auto"/>
              <w:left w:val="single" w:sz="6" w:space="0" w:color="000000"/>
              <w:bottom w:val="single" w:sz="6" w:space="0" w:color="000000"/>
              <w:right w:val="single" w:sz="6" w:space="0" w:color="000000"/>
            </w:tcBorders>
          </w:tcPr>
          <w:p w14:paraId="50FDCB17" w14:textId="77777777" w:rsidR="00AE7721" w:rsidRDefault="00AE7721" w:rsidP="000F3C73">
            <w:pPr>
              <w:pStyle w:val="TAC"/>
              <w:rPr>
                <w:ins w:id="178" w:author="Maria Liang" w:date="2022-02-03T15:32:00Z"/>
              </w:rPr>
            </w:pPr>
          </w:p>
        </w:tc>
        <w:tc>
          <w:tcPr>
            <w:tcW w:w="649" w:type="pct"/>
            <w:tcBorders>
              <w:top w:val="single" w:sz="4" w:space="0" w:color="auto"/>
              <w:left w:val="single" w:sz="6" w:space="0" w:color="000000"/>
              <w:bottom w:val="single" w:sz="6" w:space="0" w:color="000000"/>
              <w:right w:val="single" w:sz="6" w:space="0" w:color="000000"/>
            </w:tcBorders>
          </w:tcPr>
          <w:p w14:paraId="3365044D" w14:textId="77777777" w:rsidR="00AE7721" w:rsidRDefault="00AE7721" w:rsidP="000F3C73">
            <w:pPr>
              <w:pStyle w:val="TAC"/>
              <w:rPr>
                <w:ins w:id="179" w:author="Maria Liang" w:date="2022-02-03T15:32:00Z"/>
              </w:rPr>
            </w:pPr>
          </w:p>
        </w:tc>
        <w:tc>
          <w:tcPr>
            <w:tcW w:w="583" w:type="pct"/>
            <w:tcBorders>
              <w:top w:val="single" w:sz="4" w:space="0" w:color="auto"/>
              <w:left w:val="single" w:sz="6" w:space="0" w:color="000000"/>
              <w:bottom w:val="single" w:sz="6" w:space="0" w:color="000000"/>
              <w:right w:val="single" w:sz="6" w:space="0" w:color="000000"/>
            </w:tcBorders>
          </w:tcPr>
          <w:p w14:paraId="4562DABC" w14:textId="77777777" w:rsidR="00AE7721" w:rsidRDefault="00AE7721" w:rsidP="000F3C73">
            <w:pPr>
              <w:pStyle w:val="TAL"/>
              <w:rPr>
                <w:ins w:id="180" w:author="Maria Liang" w:date="2022-02-03T15:32:00Z"/>
              </w:rPr>
            </w:pPr>
            <w:ins w:id="181" w:author="Maria Liang" w:date="2022-02-03T15:3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E3330" w14:textId="77777777" w:rsidR="00AE7721" w:rsidRDefault="00AE7721" w:rsidP="000F3C73">
            <w:pPr>
              <w:pStyle w:val="TAL"/>
              <w:rPr>
                <w:ins w:id="182" w:author="Maria Liang" w:date="2022-02-03T15:32:00Z"/>
              </w:rPr>
            </w:pPr>
            <w:ins w:id="183" w:author="Maria Liang" w:date="2022-02-03T15:32:00Z">
              <w:r>
                <w:t>Temporary redirection, during AF specific UE ID retrieval. The response shall include a Location header field containing an alternative URI of the resource located in an alternative NE</w:t>
              </w:r>
              <w:r>
                <w:rPr>
                  <w:rFonts w:hint="eastAsia"/>
                  <w:lang w:eastAsia="zh-CN"/>
                </w:rPr>
                <w:t>F</w:t>
              </w:r>
              <w:r>
                <w:t>.</w:t>
              </w:r>
            </w:ins>
          </w:p>
          <w:p w14:paraId="2AAEB0EC" w14:textId="77777777" w:rsidR="00AE7721" w:rsidRDefault="00AE7721" w:rsidP="000F3C73">
            <w:pPr>
              <w:pStyle w:val="TAL"/>
              <w:rPr>
                <w:ins w:id="184" w:author="Maria Liang" w:date="2022-02-03T15:32:00Z"/>
              </w:rPr>
            </w:pPr>
            <w:ins w:id="185" w:author="Maria Liang" w:date="2022-02-03T15:32:00Z">
              <w:r>
                <w:t>Redirection handling is described in subclause 5.2.10 of 3GPP TS 29.122 [4].</w:t>
              </w:r>
            </w:ins>
          </w:p>
        </w:tc>
      </w:tr>
      <w:tr w:rsidR="00AE7721" w14:paraId="77FBA5C1" w14:textId="77777777" w:rsidTr="000F3C73">
        <w:trPr>
          <w:jc w:val="center"/>
          <w:ins w:id="186" w:author="Maria Liang" w:date="2022-02-03T15: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BFEE6" w14:textId="77777777" w:rsidR="00AE7721" w:rsidRDefault="00AE7721" w:rsidP="000F3C73">
            <w:pPr>
              <w:pStyle w:val="TAL"/>
              <w:rPr>
                <w:ins w:id="187" w:author="Maria Liang" w:date="2022-02-03T15:32:00Z"/>
              </w:rPr>
            </w:pPr>
            <w:ins w:id="188" w:author="Maria Liang" w:date="2022-02-03T15:32:00Z">
              <w:r>
                <w:t>n/a</w:t>
              </w:r>
            </w:ins>
          </w:p>
        </w:tc>
        <w:tc>
          <w:tcPr>
            <w:tcW w:w="225" w:type="pct"/>
            <w:tcBorders>
              <w:top w:val="single" w:sz="4" w:space="0" w:color="auto"/>
              <w:left w:val="single" w:sz="6" w:space="0" w:color="000000"/>
              <w:bottom w:val="single" w:sz="6" w:space="0" w:color="000000"/>
              <w:right w:val="single" w:sz="6" w:space="0" w:color="000000"/>
            </w:tcBorders>
          </w:tcPr>
          <w:p w14:paraId="374EB1EB" w14:textId="77777777" w:rsidR="00AE7721" w:rsidRDefault="00AE7721" w:rsidP="000F3C73">
            <w:pPr>
              <w:pStyle w:val="TAC"/>
              <w:rPr>
                <w:ins w:id="189" w:author="Maria Liang" w:date="2022-02-03T15:32:00Z"/>
              </w:rPr>
            </w:pPr>
          </w:p>
        </w:tc>
        <w:tc>
          <w:tcPr>
            <w:tcW w:w="649" w:type="pct"/>
            <w:tcBorders>
              <w:top w:val="single" w:sz="4" w:space="0" w:color="auto"/>
              <w:left w:val="single" w:sz="6" w:space="0" w:color="000000"/>
              <w:bottom w:val="single" w:sz="6" w:space="0" w:color="000000"/>
              <w:right w:val="single" w:sz="6" w:space="0" w:color="000000"/>
            </w:tcBorders>
          </w:tcPr>
          <w:p w14:paraId="610C61A8" w14:textId="77777777" w:rsidR="00AE7721" w:rsidRDefault="00AE7721" w:rsidP="000F3C73">
            <w:pPr>
              <w:pStyle w:val="TAC"/>
              <w:rPr>
                <w:ins w:id="190" w:author="Maria Liang" w:date="2022-02-03T15:32:00Z"/>
              </w:rPr>
            </w:pPr>
          </w:p>
        </w:tc>
        <w:tc>
          <w:tcPr>
            <w:tcW w:w="583" w:type="pct"/>
            <w:tcBorders>
              <w:top w:val="single" w:sz="4" w:space="0" w:color="auto"/>
              <w:left w:val="single" w:sz="6" w:space="0" w:color="000000"/>
              <w:bottom w:val="single" w:sz="6" w:space="0" w:color="000000"/>
              <w:right w:val="single" w:sz="6" w:space="0" w:color="000000"/>
            </w:tcBorders>
          </w:tcPr>
          <w:p w14:paraId="330B4957" w14:textId="77777777" w:rsidR="00AE7721" w:rsidRDefault="00AE7721" w:rsidP="000F3C73">
            <w:pPr>
              <w:pStyle w:val="TAL"/>
              <w:rPr>
                <w:ins w:id="191" w:author="Maria Liang" w:date="2022-02-03T15:32:00Z"/>
              </w:rPr>
            </w:pPr>
            <w:ins w:id="192" w:author="Maria Liang" w:date="2022-02-03T15:3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96A3E" w14:textId="77777777" w:rsidR="00AE7721" w:rsidRDefault="00AE7721" w:rsidP="000F3C73">
            <w:pPr>
              <w:pStyle w:val="TAL"/>
              <w:rPr>
                <w:ins w:id="193" w:author="Maria Liang" w:date="2022-02-03T15:32:00Z"/>
              </w:rPr>
            </w:pPr>
            <w:ins w:id="194" w:author="Maria Liang" w:date="2022-02-03T15:32:00Z">
              <w:r>
                <w:t>Permanent redirection, during AF specific UE ID retrieval. The response shall include a Location header field containing an alternative URI of the resource located in an alternative NE</w:t>
              </w:r>
              <w:r>
                <w:rPr>
                  <w:rFonts w:hint="eastAsia"/>
                  <w:lang w:eastAsia="zh-CN"/>
                </w:rPr>
                <w:t>F</w:t>
              </w:r>
              <w:r>
                <w:t>.</w:t>
              </w:r>
            </w:ins>
          </w:p>
          <w:p w14:paraId="2B3DABFC" w14:textId="77777777" w:rsidR="00AE7721" w:rsidRDefault="00AE7721" w:rsidP="000F3C73">
            <w:pPr>
              <w:pStyle w:val="TAL"/>
              <w:rPr>
                <w:ins w:id="195" w:author="Maria Liang" w:date="2022-02-03T15:32:00Z"/>
              </w:rPr>
            </w:pPr>
            <w:ins w:id="196" w:author="Maria Liang" w:date="2022-02-03T15:32:00Z">
              <w:r>
                <w:t>Redirection handling is described in subclause 5.2.10 of 3GPP TS 29.122 [4]</w:t>
              </w:r>
            </w:ins>
          </w:p>
        </w:tc>
      </w:tr>
      <w:tr w:rsidR="00AE7721" w14:paraId="4A5CA2A0" w14:textId="77777777" w:rsidTr="000F3C73">
        <w:trPr>
          <w:jc w:val="center"/>
          <w:ins w:id="197" w:author="Maria Liang" w:date="2022-02-03T15: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12DAB2" w14:textId="77777777" w:rsidR="00AE7721" w:rsidRDefault="00AE7721" w:rsidP="000F3C73">
            <w:pPr>
              <w:pStyle w:val="TAN"/>
              <w:rPr>
                <w:ins w:id="198" w:author="Maria Liang" w:date="2022-02-03T15:32:00Z"/>
              </w:rPr>
            </w:pPr>
            <w:ins w:id="199" w:author="Maria Liang" w:date="2022-02-03T15:32:00Z">
              <w:r>
                <w:t>NOTE:</w:t>
              </w:r>
              <w:r>
                <w:rPr>
                  <w:noProof/>
                </w:rPr>
                <w:tab/>
              </w:r>
              <w:r>
                <w:t>The mandatory HTTP error status codes for the POST method listed in table 5.2.6-1 of 3GPP TS 29.122 [4] also apply.</w:t>
              </w:r>
            </w:ins>
          </w:p>
        </w:tc>
      </w:tr>
    </w:tbl>
    <w:p w14:paraId="5ED7A44C" w14:textId="77777777" w:rsidR="00AE7721" w:rsidRDefault="00AE7721" w:rsidP="00AE7721">
      <w:pPr>
        <w:rPr>
          <w:ins w:id="200" w:author="Maria Liang" w:date="2022-02-03T15:32:00Z"/>
        </w:rPr>
      </w:pPr>
    </w:p>
    <w:p w14:paraId="11C6DF17" w14:textId="77777777" w:rsidR="00AE7721" w:rsidRDefault="00AE7721" w:rsidP="00AE7721">
      <w:pPr>
        <w:pStyle w:val="TH"/>
        <w:rPr>
          <w:ins w:id="201" w:author="Maria Liang" w:date="2022-02-03T15:32:00Z"/>
        </w:rPr>
      </w:pPr>
      <w:ins w:id="202" w:author="Maria Liang" w:date="2022-02-03T15:32:00Z">
        <w:r>
          <w:t>Table 5.m.3.2.2-3: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7721" w14:paraId="44775C5E" w14:textId="77777777" w:rsidTr="000F3C73">
        <w:trPr>
          <w:jc w:val="center"/>
          <w:ins w:id="203" w:author="Maria Liang" w:date="2022-02-03T15: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6922EA" w14:textId="77777777" w:rsidR="00AE7721" w:rsidRDefault="00AE7721" w:rsidP="000F3C73">
            <w:pPr>
              <w:pStyle w:val="TAH"/>
              <w:rPr>
                <w:ins w:id="204" w:author="Maria Liang" w:date="2022-02-03T15:32:00Z"/>
              </w:rPr>
            </w:pPr>
            <w:ins w:id="205" w:author="Maria Liang" w:date="2022-02-03T15: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D2F44" w14:textId="77777777" w:rsidR="00AE7721" w:rsidRDefault="00AE7721" w:rsidP="000F3C73">
            <w:pPr>
              <w:pStyle w:val="TAH"/>
              <w:rPr>
                <w:ins w:id="206" w:author="Maria Liang" w:date="2022-02-03T15:32:00Z"/>
              </w:rPr>
            </w:pPr>
            <w:ins w:id="207" w:author="Maria Liang" w:date="2022-02-03T15: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B2FC0" w14:textId="77777777" w:rsidR="00AE7721" w:rsidRDefault="00AE7721" w:rsidP="000F3C73">
            <w:pPr>
              <w:pStyle w:val="TAH"/>
              <w:rPr>
                <w:ins w:id="208" w:author="Maria Liang" w:date="2022-02-03T15:32:00Z"/>
              </w:rPr>
            </w:pPr>
            <w:ins w:id="209" w:author="Maria Liang" w:date="2022-02-03T15: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23AFE5" w14:textId="77777777" w:rsidR="00AE7721" w:rsidRDefault="00AE7721" w:rsidP="000F3C73">
            <w:pPr>
              <w:pStyle w:val="TAH"/>
              <w:rPr>
                <w:ins w:id="210" w:author="Maria Liang" w:date="2022-02-03T15:32:00Z"/>
              </w:rPr>
            </w:pPr>
            <w:ins w:id="211" w:author="Maria Liang" w:date="2022-02-03T15: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FA12F" w14:textId="77777777" w:rsidR="00AE7721" w:rsidRDefault="00AE7721" w:rsidP="000F3C73">
            <w:pPr>
              <w:pStyle w:val="TAH"/>
              <w:rPr>
                <w:ins w:id="212" w:author="Maria Liang" w:date="2022-02-03T15:32:00Z"/>
              </w:rPr>
            </w:pPr>
            <w:ins w:id="213" w:author="Maria Liang" w:date="2022-02-03T15:32:00Z">
              <w:r>
                <w:t>Description</w:t>
              </w:r>
            </w:ins>
          </w:p>
        </w:tc>
      </w:tr>
      <w:tr w:rsidR="00AE7721" w14:paraId="7A290072" w14:textId="77777777" w:rsidTr="000F3C73">
        <w:trPr>
          <w:jc w:val="center"/>
          <w:ins w:id="214" w:author="Maria Liang" w:date="2022-02-03T15: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1F6940" w14:textId="77777777" w:rsidR="00AE7721" w:rsidRDefault="00AE7721" w:rsidP="000F3C73">
            <w:pPr>
              <w:pStyle w:val="TAL"/>
              <w:rPr>
                <w:ins w:id="215" w:author="Maria Liang" w:date="2022-02-03T15:32:00Z"/>
              </w:rPr>
            </w:pPr>
            <w:ins w:id="216" w:author="Maria Liang" w:date="2022-02-03T15:32:00Z">
              <w:r>
                <w:t>Location</w:t>
              </w:r>
            </w:ins>
          </w:p>
        </w:tc>
        <w:tc>
          <w:tcPr>
            <w:tcW w:w="732" w:type="pct"/>
            <w:tcBorders>
              <w:top w:val="single" w:sz="4" w:space="0" w:color="auto"/>
              <w:left w:val="single" w:sz="6" w:space="0" w:color="000000"/>
              <w:bottom w:val="single" w:sz="4" w:space="0" w:color="auto"/>
              <w:right w:val="single" w:sz="6" w:space="0" w:color="000000"/>
            </w:tcBorders>
          </w:tcPr>
          <w:p w14:paraId="7A1593B0" w14:textId="77777777" w:rsidR="00AE7721" w:rsidRDefault="00AE7721" w:rsidP="000F3C73">
            <w:pPr>
              <w:pStyle w:val="TAL"/>
              <w:rPr>
                <w:ins w:id="217" w:author="Maria Liang" w:date="2022-02-03T15:32:00Z"/>
              </w:rPr>
            </w:pPr>
            <w:ins w:id="218" w:author="Maria Liang" w:date="2022-02-03T15:32:00Z">
              <w:r>
                <w:t>String</w:t>
              </w:r>
            </w:ins>
          </w:p>
        </w:tc>
        <w:tc>
          <w:tcPr>
            <w:tcW w:w="217" w:type="pct"/>
            <w:tcBorders>
              <w:top w:val="single" w:sz="4" w:space="0" w:color="auto"/>
              <w:left w:val="single" w:sz="6" w:space="0" w:color="000000"/>
              <w:bottom w:val="single" w:sz="4" w:space="0" w:color="auto"/>
              <w:right w:val="single" w:sz="6" w:space="0" w:color="000000"/>
            </w:tcBorders>
          </w:tcPr>
          <w:p w14:paraId="28CFC62B" w14:textId="77777777" w:rsidR="00AE7721" w:rsidRDefault="00AE7721" w:rsidP="000F3C73">
            <w:pPr>
              <w:pStyle w:val="TAC"/>
              <w:rPr>
                <w:ins w:id="219" w:author="Maria Liang" w:date="2022-02-03T15:32:00Z"/>
              </w:rPr>
            </w:pPr>
            <w:ins w:id="220" w:author="Maria Liang" w:date="2022-02-03T15:32:00Z">
              <w:r>
                <w:t>M</w:t>
              </w:r>
            </w:ins>
          </w:p>
        </w:tc>
        <w:tc>
          <w:tcPr>
            <w:tcW w:w="581" w:type="pct"/>
            <w:tcBorders>
              <w:top w:val="single" w:sz="4" w:space="0" w:color="auto"/>
              <w:left w:val="single" w:sz="6" w:space="0" w:color="000000"/>
              <w:bottom w:val="single" w:sz="4" w:space="0" w:color="auto"/>
              <w:right w:val="single" w:sz="6" w:space="0" w:color="000000"/>
            </w:tcBorders>
          </w:tcPr>
          <w:p w14:paraId="45F22395" w14:textId="77777777" w:rsidR="00AE7721" w:rsidRDefault="00AE7721" w:rsidP="000F3C73">
            <w:pPr>
              <w:pStyle w:val="TAL"/>
              <w:rPr>
                <w:ins w:id="221" w:author="Maria Liang" w:date="2022-02-03T15:32:00Z"/>
              </w:rPr>
            </w:pPr>
            <w:ins w:id="222" w:author="Maria Liang" w:date="2022-02-03T15: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4BDB4D" w14:textId="77777777" w:rsidR="00AE7721" w:rsidRDefault="00AE7721" w:rsidP="000F3C73">
            <w:pPr>
              <w:pStyle w:val="TAL"/>
              <w:rPr>
                <w:ins w:id="223" w:author="Maria Liang" w:date="2022-02-03T15:32:00Z"/>
              </w:rPr>
            </w:pPr>
            <w:ins w:id="224" w:author="Maria Liang" w:date="2022-02-03T15:32:00Z">
              <w:r>
                <w:t>An alternative URI of the resource located in an alternative NEF.</w:t>
              </w:r>
            </w:ins>
          </w:p>
        </w:tc>
      </w:tr>
    </w:tbl>
    <w:p w14:paraId="12030FC6" w14:textId="77777777" w:rsidR="00AE7721" w:rsidRDefault="00AE7721" w:rsidP="00AE7721">
      <w:pPr>
        <w:rPr>
          <w:ins w:id="225" w:author="Maria Liang" w:date="2022-02-03T15:32:00Z"/>
        </w:rPr>
      </w:pPr>
    </w:p>
    <w:p w14:paraId="1A80EA3C" w14:textId="77777777" w:rsidR="00AE7721" w:rsidRDefault="00AE7721" w:rsidP="00AE7721">
      <w:pPr>
        <w:pStyle w:val="TH"/>
        <w:rPr>
          <w:ins w:id="226" w:author="Maria Liang" w:date="2022-02-03T15:32:00Z"/>
        </w:rPr>
      </w:pPr>
      <w:ins w:id="227" w:author="Maria Liang" w:date="2022-02-03T15:32:00Z">
        <w:r>
          <w:t>Table 5.m.3.2.2-4: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7721" w14:paraId="012AC586" w14:textId="77777777" w:rsidTr="000F3C73">
        <w:trPr>
          <w:jc w:val="center"/>
          <w:ins w:id="228" w:author="Maria Liang" w:date="2022-02-03T15: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A6C853" w14:textId="77777777" w:rsidR="00AE7721" w:rsidRDefault="00AE7721" w:rsidP="000F3C73">
            <w:pPr>
              <w:pStyle w:val="TAH"/>
              <w:rPr>
                <w:ins w:id="229" w:author="Maria Liang" w:date="2022-02-03T15:32:00Z"/>
              </w:rPr>
            </w:pPr>
            <w:ins w:id="230" w:author="Maria Liang" w:date="2022-02-03T15: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6011C3" w14:textId="77777777" w:rsidR="00AE7721" w:rsidRDefault="00AE7721" w:rsidP="000F3C73">
            <w:pPr>
              <w:pStyle w:val="TAH"/>
              <w:rPr>
                <w:ins w:id="231" w:author="Maria Liang" w:date="2022-02-03T15:32:00Z"/>
              </w:rPr>
            </w:pPr>
            <w:ins w:id="232" w:author="Maria Liang" w:date="2022-02-03T15: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96381C" w14:textId="77777777" w:rsidR="00AE7721" w:rsidRDefault="00AE7721" w:rsidP="000F3C73">
            <w:pPr>
              <w:pStyle w:val="TAH"/>
              <w:rPr>
                <w:ins w:id="233" w:author="Maria Liang" w:date="2022-02-03T15:32:00Z"/>
              </w:rPr>
            </w:pPr>
            <w:ins w:id="234" w:author="Maria Liang" w:date="2022-02-03T15: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F374F3" w14:textId="77777777" w:rsidR="00AE7721" w:rsidRDefault="00AE7721" w:rsidP="000F3C73">
            <w:pPr>
              <w:pStyle w:val="TAH"/>
              <w:rPr>
                <w:ins w:id="235" w:author="Maria Liang" w:date="2022-02-03T15:32:00Z"/>
              </w:rPr>
            </w:pPr>
            <w:ins w:id="236" w:author="Maria Liang" w:date="2022-02-03T15: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DA3B88" w14:textId="77777777" w:rsidR="00AE7721" w:rsidRDefault="00AE7721" w:rsidP="000F3C73">
            <w:pPr>
              <w:pStyle w:val="TAH"/>
              <w:rPr>
                <w:ins w:id="237" w:author="Maria Liang" w:date="2022-02-03T15:32:00Z"/>
              </w:rPr>
            </w:pPr>
            <w:ins w:id="238" w:author="Maria Liang" w:date="2022-02-03T15:32:00Z">
              <w:r>
                <w:t>Description</w:t>
              </w:r>
            </w:ins>
          </w:p>
        </w:tc>
      </w:tr>
      <w:tr w:rsidR="00AE7721" w14:paraId="1428FFB9" w14:textId="77777777" w:rsidTr="000F3C73">
        <w:trPr>
          <w:jc w:val="center"/>
          <w:ins w:id="239" w:author="Maria Liang" w:date="2022-02-03T15: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8557B" w14:textId="77777777" w:rsidR="00AE7721" w:rsidRDefault="00AE7721" w:rsidP="000F3C73">
            <w:pPr>
              <w:pStyle w:val="TAL"/>
              <w:rPr>
                <w:ins w:id="240" w:author="Maria Liang" w:date="2022-02-03T15:32:00Z"/>
              </w:rPr>
            </w:pPr>
            <w:ins w:id="241" w:author="Maria Liang" w:date="2022-02-03T15:32:00Z">
              <w:r>
                <w:t>Location</w:t>
              </w:r>
            </w:ins>
          </w:p>
        </w:tc>
        <w:tc>
          <w:tcPr>
            <w:tcW w:w="732" w:type="pct"/>
            <w:tcBorders>
              <w:top w:val="single" w:sz="4" w:space="0" w:color="auto"/>
              <w:left w:val="single" w:sz="6" w:space="0" w:color="000000"/>
              <w:bottom w:val="single" w:sz="4" w:space="0" w:color="auto"/>
              <w:right w:val="single" w:sz="6" w:space="0" w:color="000000"/>
            </w:tcBorders>
          </w:tcPr>
          <w:p w14:paraId="4C244B8A" w14:textId="77777777" w:rsidR="00AE7721" w:rsidRDefault="00AE7721" w:rsidP="000F3C73">
            <w:pPr>
              <w:pStyle w:val="TAL"/>
              <w:rPr>
                <w:ins w:id="242" w:author="Maria Liang" w:date="2022-02-03T15:32:00Z"/>
              </w:rPr>
            </w:pPr>
            <w:ins w:id="243" w:author="Maria Liang" w:date="2022-02-03T15:32:00Z">
              <w:r>
                <w:t>string</w:t>
              </w:r>
            </w:ins>
          </w:p>
        </w:tc>
        <w:tc>
          <w:tcPr>
            <w:tcW w:w="217" w:type="pct"/>
            <w:tcBorders>
              <w:top w:val="single" w:sz="4" w:space="0" w:color="auto"/>
              <w:left w:val="single" w:sz="6" w:space="0" w:color="000000"/>
              <w:bottom w:val="single" w:sz="4" w:space="0" w:color="auto"/>
              <w:right w:val="single" w:sz="6" w:space="0" w:color="000000"/>
            </w:tcBorders>
          </w:tcPr>
          <w:p w14:paraId="2772DC1A" w14:textId="77777777" w:rsidR="00AE7721" w:rsidRDefault="00AE7721" w:rsidP="000F3C73">
            <w:pPr>
              <w:pStyle w:val="TAC"/>
              <w:rPr>
                <w:ins w:id="244" w:author="Maria Liang" w:date="2022-02-03T15:32:00Z"/>
              </w:rPr>
            </w:pPr>
            <w:ins w:id="245" w:author="Maria Liang" w:date="2022-02-03T15:32:00Z">
              <w:r>
                <w:t>M</w:t>
              </w:r>
            </w:ins>
          </w:p>
        </w:tc>
        <w:tc>
          <w:tcPr>
            <w:tcW w:w="581" w:type="pct"/>
            <w:tcBorders>
              <w:top w:val="single" w:sz="4" w:space="0" w:color="auto"/>
              <w:left w:val="single" w:sz="6" w:space="0" w:color="000000"/>
              <w:bottom w:val="single" w:sz="4" w:space="0" w:color="auto"/>
              <w:right w:val="single" w:sz="6" w:space="0" w:color="000000"/>
            </w:tcBorders>
          </w:tcPr>
          <w:p w14:paraId="7C72ABA8" w14:textId="77777777" w:rsidR="00AE7721" w:rsidRDefault="00AE7721" w:rsidP="000F3C73">
            <w:pPr>
              <w:pStyle w:val="TAL"/>
              <w:rPr>
                <w:ins w:id="246" w:author="Maria Liang" w:date="2022-02-03T15:32:00Z"/>
              </w:rPr>
            </w:pPr>
            <w:ins w:id="247" w:author="Maria Liang" w:date="2022-02-03T15: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0408B" w14:textId="77777777" w:rsidR="00AE7721" w:rsidRDefault="00AE7721" w:rsidP="000F3C73">
            <w:pPr>
              <w:pStyle w:val="TAL"/>
              <w:rPr>
                <w:ins w:id="248" w:author="Maria Liang" w:date="2022-02-03T15:32:00Z"/>
              </w:rPr>
            </w:pPr>
            <w:ins w:id="249" w:author="Maria Liang" w:date="2022-02-03T15:32:00Z">
              <w:r>
                <w:t>An alternative URI of the resource located in an alternative NEF.</w:t>
              </w:r>
            </w:ins>
          </w:p>
        </w:tc>
      </w:tr>
    </w:tbl>
    <w:p w14:paraId="03E70CEA" w14:textId="77777777" w:rsidR="00AE7721" w:rsidRDefault="00AE7721" w:rsidP="00AE7721">
      <w:pPr>
        <w:rPr>
          <w:ins w:id="250" w:author="Maria Liang" w:date="2022-02-03T15:32:00Z"/>
        </w:rPr>
      </w:pPr>
    </w:p>
    <w:p w14:paraId="51E72308" w14:textId="77777777" w:rsidR="00AE7721" w:rsidRDefault="00AE7721" w:rsidP="00AE7721">
      <w:pPr>
        <w:pStyle w:val="Heading3"/>
        <w:rPr>
          <w:ins w:id="251" w:author="Maria Liang" w:date="2022-02-03T15:32:00Z"/>
        </w:rPr>
      </w:pPr>
      <w:bookmarkStart w:id="252" w:name="_Toc58850452"/>
      <w:bookmarkStart w:id="253" w:name="_Toc59018832"/>
      <w:bookmarkStart w:id="254" w:name="_Toc68169844"/>
      <w:bookmarkStart w:id="255" w:name="_Toc90658170"/>
      <w:ins w:id="256" w:author="Maria Liang" w:date="2022-02-03T15:32:00Z">
        <w:r>
          <w:t>5.m.4</w:t>
        </w:r>
        <w:r>
          <w:tab/>
          <w:t>Notifications</w:t>
        </w:r>
        <w:bookmarkEnd w:id="252"/>
        <w:bookmarkEnd w:id="253"/>
        <w:bookmarkEnd w:id="254"/>
        <w:bookmarkEnd w:id="255"/>
      </w:ins>
    </w:p>
    <w:p w14:paraId="2B37C253" w14:textId="77777777" w:rsidR="00AE7721" w:rsidRDefault="00AE7721" w:rsidP="00AE7721">
      <w:pPr>
        <w:rPr>
          <w:ins w:id="257" w:author="Maria Liang" w:date="2022-02-03T15:32:00Z"/>
        </w:rPr>
      </w:pPr>
      <w:ins w:id="258" w:author="Maria Liang" w:date="2022-02-03T15:32:00Z">
        <w:r>
          <w:t>Notifications are not applicable to this API.</w:t>
        </w:r>
      </w:ins>
    </w:p>
    <w:p w14:paraId="1526AA85" w14:textId="77777777" w:rsidR="00AE7721" w:rsidRDefault="00AE7721" w:rsidP="00AE7721">
      <w:pPr>
        <w:pStyle w:val="Heading3"/>
        <w:rPr>
          <w:ins w:id="259" w:author="Maria Liang" w:date="2022-02-03T15:32:00Z"/>
        </w:rPr>
      </w:pPr>
      <w:bookmarkStart w:id="260" w:name="_Toc58850453"/>
      <w:bookmarkStart w:id="261" w:name="_Toc59018833"/>
      <w:bookmarkStart w:id="262" w:name="_Toc68169845"/>
      <w:bookmarkStart w:id="263" w:name="_Toc90658171"/>
      <w:ins w:id="264" w:author="Maria Liang" w:date="2022-02-03T15:32:00Z">
        <w:r>
          <w:t>5.m.5</w:t>
        </w:r>
        <w:r>
          <w:tab/>
          <w:t>Data Model</w:t>
        </w:r>
        <w:bookmarkEnd w:id="260"/>
        <w:bookmarkEnd w:id="261"/>
        <w:bookmarkEnd w:id="262"/>
        <w:bookmarkEnd w:id="263"/>
      </w:ins>
    </w:p>
    <w:p w14:paraId="076864EB" w14:textId="77777777" w:rsidR="00AE7721" w:rsidRDefault="00AE7721" w:rsidP="00AE7721">
      <w:pPr>
        <w:pStyle w:val="Heading4"/>
        <w:rPr>
          <w:ins w:id="265" w:author="Maria Liang" w:date="2022-02-03T15:32:00Z"/>
        </w:rPr>
      </w:pPr>
      <w:bookmarkStart w:id="266" w:name="_Toc58850454"/>
      <w:bookmarkStart w:id="267" w:name="_Toc59018834"/>
      <w:bookmarkStart w:id="268" w:name="_Toc68169846"/>
      <w:bookmarkStart w:id="269" w:name="_Toc90658172"/>
      <w:ins w:id="270" w:author="Maria Liang" w:date="2022-02-03T15:32:00Z">
        <w:r>
          <w:t>5.m.5.1</w:t>
        </w:r>
        <w:r>
          <w:tab/>
          <w:t>General</w:t>
        </w:r>
        <w:bookmarkEnd w:id="266"/>
        <w:bookmarkEnd w:id="267"/>
        <w:bookmarkEnd w:id="268"/>
        <w:bookmarkEnd w:id="269"/>
      </w:ins>
    </w:p>
    <w:p w14:paraId="4AF4527A" w14:textId="77777777" w:rsidR="00AE7721" w:rsidRDefault="00AE7721" w:rsidP="00AE7721">
      <w:pPr>
        <w:rPr>
          <w:ins w:id="271" w:author="Maria Liang" w:date="2022-02-03T15:32:00Z"/>
        </w:rPr>
      </w:pPr>
      <w:ins w:id="272" w:author="Maria Liang" w:date="2022-02-03T15:32:00Z">
        <w:r>
          <w:t xml:space="preserve">This subclause specifies the application data model supported by the </w:t>
        </w:r>
        <w:r>
          <w:rPr>
            <w:lang w:eastAsia="zh-CN"/>
          </w:rPr>
          <w:t>UEId</w:t>
        </w:r>
        <w:r>
          <w:t xml:space="preserve"> API. Table 5.m.5.1-1 specifies the data types defined for the </w:t>
        </w:r>
        <w:r>
          <w:rPr>
            <w:lang w:eastAsia="zh-CN"/>
          </w:rPr>
          <w:t>UEId</w:t>
        </w:r>
        <w:r>
          <w:t xml:space="preserve"> API.</w:t>
        </w:r>
      </w:ins>
    </w:p>
    <w:p w14:paraId="1A0CFAA0" w14:textId="77777777" w:rsidR="00AE7721" w:rsidRDefault="00AE7721" w:rsidP="00AE7721">
      <w:pPr>
        <w:pStyle w:val="TH"/>
        <w:rPr>
          <w:ins w:id="273" w:author="Maria Liang" w:date="2022-02-03T15:32:00Z"/>
        </w:rPr>
      </w:pPr>
      <w:ins w:id="274" w:author="Maria Liang" w:date="2022-02-03T15:32:00Z">
        <w:r>
          <w:t>Table 5.m.</w:t>
        </w:r>
        <w:r>
          <w:rPr>
            <w:lang w:eastAsia="zh-CN"/>
          </w:rPr>
          <w:t>5</w:t>
        </w:r>
        <w:r>
          <w:t>.1-1: UEId service specific Data Types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AE7721" w14:paraId="5746D7A1" w14:textId="77777777" w:rsidTr="000F3C73">
        <w:trPr>
          <w:jc w:val="center"/>
          <w:ins w:id="275" w:author="Maria Liang" w:date="2022-02-03T15:32:00Z"/>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7EF7799A" w14:textId="77777777" w:rsidR="00AE7721" w:rsidRDefault="00AE7721" w:rsidP="000F3C73">
            <w:pPr>
              <w:pStyle w:val="TAH"/>
              <w:rPr>
                <w:ins w:id="276" w:author="Maria Liang" w:date="2022-02-03T15:32:00Z"/>
              </w:rPr>
            </w:pPr>
            <w:ins w:id="277" w:author="Maria Liang" w:date="2022-02-03T15:32:00Z">
              <w:r>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0112F6" w14:textId="77777777" w:rsidR="00AE7721" w:rsidRDefault="00AE7721" w:rsidP="000F3C73">
            <w:pPr>
              <w:pStyle w:val="TAH"/>
              <w:rPr>
                <w:ins w:id="278" w:author="Maria Liang" w:date="2022-02-03T15:32:00Z"/>
              </w:rPr>
            </w:pPr>
            <w:ins w:id="279" w:author="Maria Liang" w:date="2022-02-03T15:32:00Z">
              <w:r>
                <w:rPr>
                  <w:lang w:eastAsia="zh-CN"/>
                </w:rPr>
                <w:t>Subclause</w:t>
              </w:r>
              <w:r>
                <w:t xml:space="preserve"> defined</w:t>
              </w:r>
            </w:ins>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F4157AE" w14:textId="77777777" w:rsidR="00AE7721" w:rsidRDefault="00AE7721" w:rsidP="000F3C73">
            <w:pPr>
              <w:pStyle w:val="TAH"/>
              <w:rPr>
                <w:ins w:id="280" w:author="Maria Liang" w:date="2022-02-03T15:32:00Z"/>
              </w:rPr>
            </w:pPr>
            <w:ins w:id="281" w:author="Maria Liang" w:date="2022-02-03T15:32: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8CDB935" w14:textId="77777777" w:rsidR="00AE7721" w:rsidRDefault="00AE7721" w:rsidP="000F3C73">
            <w:pPr>
              <w:pStyle w:val="TAH"/>
              <w:rPr>
                <w:ins w:id="282" w:author="Maria Liang" w:date="2022-02-03T15:32:00Z"/>
              </w:rPr>
            </w:pPr>
            <w:ins w:id="283" w:author="Maria Liang" w:date="2022-02-03T15:32:00Z">
              <w:r>
                <w:t>Applicability</w:t>
              </w:r>
            </w:ins>
          </w:p>
        </w:tc>
      </w:tr>
      <w:tr w:rsidR="00AE7721" w14:paraId="3EC389BF" w14:textId="77777777" w:rsidTr="000F3C73">
        <w:trPr>
          <w:jc w:val="center"/>
          <w:ins w:id="284" w:author="Maria Liang" w:date="2022-02-03T15:32:00Z"/>
        </w:trPr>
        <w:tc>
          <w:tcPr>
            <w:tcW w:w="3256" w:type="dxa"/>
            <w:tcBorders>
              <w:top w:val="single" w:sz="4" w:space="0" w:color="auto"/>
              <w:left w:val="single" w:sz="4" w:space="0" w:color="auto"/>
              <w:bottom w:val="single" w:sz="4" w:space="0" w:color="auto"/>
              <w:right w:val="single" w:sz="4" w:space="0" w:color="auto"/>
            </w:tcBorders>
            <w:vAlign w:val="center"/>
            <w:hideMark/>
          </w:tcPr>
          <w:p w14:paraId="53CB303A" w14:textId="77777777" w:rsidR="00AE7721" w:rsidRDefault="00AE7721" w:rsidP="000F3C73">
            <w:pPr>
              <w:pStyle w:val="TAL"/>
              <w:rPr>
                <w:ins w:id="285" w:author="Maria Liang" w:date="2022-02-03T15:32:00Z"/>
                <w:lang w:eastAsia="zh-CN"/>
              </w:rPr>
            </w:pPr>
            <w:ins w:id="286" w:author="Maria Liang" w:date="2022-02-03T15:32:00Z">
              <w:r>
                <w:rPr>
                  <w:lang w:eastAsia="zh-CN"/>
                </w:rPr>
                <w:t>UeIdReq</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505FAC3" w14:textId="77777777" w:rsidR="00AE7721" w:rsidRDefault="00AE7721" w:rsidP="000F3C73">
            <w:pPr>
              <w:pStyle w:val="TAC"/>
              <w:rPr>
                <w:ins w:id="287" w:author="Maria Liang" w:date="2022-02-03T15:32:00Z"/>
              </w:rPr>
            </w:pPr>
            <w:ins w:id="288" w:author="Maria Liang" w:date="2022-02-03T15:32:00Z">
              <w:r>
                <w:t>5.m.5.2.2</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4171CE93" w14:textId="77777777" w:rsidR="00AE7721" w:rsidRPr="00F12F8A" w:rsidRDefault="00AE7721" w:rsidP="000F3C73">
            <w:pPr>
              <w:pStyle w:val="TAL"/>
              <w:rPr>
                <w:ins w:id="289" w:author="Maria Liang" w:date="2022-02-03T15:32:00Z"/>
                <w:rFonts w:cs="Arial"/>
                <w:szCs w:val="18"/>
                <w:highlight w:val="yellow"/>
                <w:lang w:eastAsia="zh-CN"/>
              </w:rPr>
            </w:pPr>
            <w:ins w:id="290" w:author="Maria Liang" w:date="2022-02-03T15:32:00Z">
              <w:r>
                <w:rPr>
                  <w:rFonts w:cs="Arial"/>
                  <w:szCs w:val="18"/>
                  <w:lang w:eastAsia="zh-CN"/>
                </w:rPr>
                <w:t>Represents parameters of AF specific UE ID retrieval.</w:t>
              </w:r>
            </w:ins>
          </w:p>
        </w:tc>
        <w:tc>
          <w:tcPr>
            <w:tcW w:w="1207" w:type="dxa"/>
            <w:tcBorders>
              <w:top w:val="single" w:sz="4" w:space="0" w:color="auto"/>
              <w:left w:val="single" w:sz="4" w:space="0" w:color="auto"/>
              <w:bottom w:val="single" w:sz="4" w:space="0" w:color="auto"/>
              <w:right w:val="single" w:sz="4" w:space="0" w:color="auto"/>
            </w:tcBorders>
            <w:vAlign w:val="center"/>
          </w:tcPr>
          <w:p w14:paraId="460EBF09" w14:textId="77777777" w:rsidR="00AE7721" w:rsidRDefault="00AE7721" w:rsidP="000F3C73">
            <w:pPr>
              <w:pStyle w:val="TAL"/>
              <w:rPr>
                <w:ins w:id="291" w:author="Maria Liang" w:date="2022-02-03T15:32:00Z"/>
                <w:rFonts w:cs="Arial"/>
                <w:szCs w:val="18"/>
              </w:rPr>
            </w:pPr>
          </w:p>
        </w:tc>
      </w:tr>
      <w:tr w:rsidR="00AE7721" w14:paraId="13CC3D3D" w14:textId="77777777" w:rsidTr="000F3C73">
        <w:trPr>
          <w:jc w:val="center"/>
          <w:ins w:id="292" w:author="Maria Liang" w:date="2022-02-03T15:32:00Z"/>
        </w:trPr>
        <w:tc>
          <w:tcPr>
            <w:tcW w:w="3256" w:type="dxa"/>
            <w:tcBorders>
              <w:top w:val="single" w:sz="4" w:space="0" w:color="auto"/>
              <w:left w:val="single" w:sz="4" w:space="0" w:color="auto"/>
              <w:bottom w:val="single" w:sz="4" w:space="0" w:color="auto"/>
              <w:right w:val="single" w:sz="4" w:space="0" w:color="auto"/>
            </w:tcBorders>
            <w:vAlign w:val="center"/>
            <w:hideMark/>
          </w:tcPr>
          <w:p w14:paraId="6E88372E" w14:textId="77777777" w:rsidR="00AE7721" w:rsidRDefault="00AE7721" w:rsidP="000F3C73">
            <w:pPr>
              <w:pStyle w:val="TAL"/>
              <w:rPr>
                <w:ins w:id="293" w:author="Maria Liang" w:date="2022-02-03T15:32:00Z"/>
                <w:lang w:eastAsia="zh-CN"/>
              </w:rPr>
            </w:pPr>
            <w:ins w:id="294" w:author="Maria Liang" w:date="2022-02-03T15:32:00Z">
              <w:r>
                <w:rPr>
                  <w:lang w:eastAsia="zh-CN"/>
                </w:rPr>
                <w:t>UeIdInfo</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AB9D4E5" w14:textId="77777777" w:rsidR="00AE7721" w:rsidRDefault="00AE7721" w:rsidP="000F3C73">
            <w:pPr>
              <w:pStyle w:val="TAC"/>
              <w:rPr>
                <w:ins w:id="295" w:author="Maria Liang" w:date="2022-02-03T15:32:00Z"/>
              </w:rPr>
            </w:pPr>
            <w:ins w:id="296" w:author="Maria Liang" w:date="2022-02-03T15:32:00Z">
              <w:r>
                <w:t>5.m.5.2.3</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462958B1" w14:textId="77777777" w:rsidR="00AE7721" w:rsidRPr="005D6073" w:rsidRDefault="00AE7721" w:rsidP="000F3C73">
            <w:pPr>
              <w:pStyle w:val="TAL"/>
              <w:rPr>
                <w:ins w:id="297" w:author="Maria Liang" w:date="2022-02-03T15:32:00Z"/>
                <w:rFonts w:cs="Arial"/>
                <w:szCs w:val="18"/>
              </w:rPr>
            </w:pPr>
            <w:ins w:id="298" w:author="Maria Liang" w:date="2022-02-03T15:32:00Z">
              <w:r>
                <w:rPr>
                  <w:rFonts w:cs="Arial"/>
                  <w:szCs w:val="18"/>
                  <w:lang w:eastAsia="zh-CN"/>
                </w:rPr>
                <w:t>Represents AF specific UE ID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B3C4FC0" w14:textId="77777777" w:rsidR="00AE7721" w:rsidRDefault="00AE7721" w:rsidP="000F3C73">
            <w:pPr>
              <w:pStyle w:val="TAL"/>
              <w:rPr>
                <w:ins w:id="299" w:author="Maria Liang" w:date="2022-02-03T15:32:00Z"/>
                <w:rFonts w:cs="Arial"/>
                <w:szCs w:val="18"/>
              </w:rPr>
            </w:pPr>
          </w:p>
        </w:tc>
      </w:tr>
    </w:tbl>
    <w:p w14:paraId="1D560163" w14:textId="77777777" w:rsidR="00AE7721" w:rsidRDefault="00AE7721" w:rsidP="00AE7721">
      <w:pPr>
        <w:rPr>
          <w:ins w:id="300" w:author="Maria Liang" w:date="2022-02-03T15:32:00Z"/>
        </w:rPr>
      </w:pPr>
    </w:p>
    <w:p w14:paraId="077FFD99" w14:textId="77777777" w:rsidR="00AE7721" w:rsidRDefault="00AE7721" w:rsidP="00AE7721">
      <w:pPr>
        <w:rPr>
          <w:ins w:id="301" w:author="Maria Liang" w:date="2022-02-03T15:32:00Z"/>
        </w:rPr>
      </w:pPr>
      <w:ins w:id="302" w:author="Maria Liang" w:date="2022-02-03T15:32:00Z">
        <w:r>
          <w:t>Table 5.m.</w:t>
        </w:r>
        <w:r>
          <w:rPr>
            <w:lang w:eastAsia="zh-CN"/>
          </w:rPr>
          <w:t>5</w:t>
        </w:r>
        <w:r>
          <w:t>.1-2 specifies data types re-used by the UEId API from other specifications, including a reference to their respective specifications, and when needed, a short description of their use within the UEIdAPI.</w:t>
        </w:r>
      </w:ins>
    </w:p>
    <w:p w14:paraId="543086C3" w14:textId="77777777" w:rsidR="00AE7721" w:rsidRDefault="00AE7721" w:rsidP="00AE7721">
      <w:pPr>
        <w:rPr>
          <w:ins w:id="303" w:author="Maria Liang" w:date="2022-02-03T15:32:00Z"/>
        </w:rPr>
      </w:pPr>
    </w:p>
    <w:p w14:paraId="64AEB8CF" w14:textId="77777777" w:rsidR="00AE7721" w:rsidRDefault="00AE7721" w:rsidP="00AE7721">
      <w:pPr>
        <w:pStyle w:val="TH"/>
        <w:rPr>
          <w:ins w:id="304" w:author="Maria Liang" w:date="2022-02-03T15:32:00Z"/>
        </w:rPr>
      </w:pPr>
      <w:ins w:id="305" w:author="Maria Liang" w:date="2022-02-03T15:32:00Z">
        <w:r>
          <w:lastRenderedPageBreak/>
          <w:t>Table 5.m.5.1-2: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405"/>
        <w:gridCol w:w="3118"/>
        <w:gridCol w:w="4106"/>
      </w:tblGrid>
      <w:tr w:rsidR="00AE7721" w14:paraId="274D4903" w14:textId="77777777" w:rsidTr="000F3C73">
        <w:trPr>
          <w:jc w:val="center"/>
          <w:ins w:id="306" w:author="Maria Liang" w:date="2022-02-03T15:32:00Z"/>
        </w:trPr>
        <w:tc>
          <w:tcPr>
            <w:tcW w:w="1249" w:type="pct"/>
            <w:tcBorders>
              <w:top w:val="single" w:sz="4" w:space="0" w:color="auto"/>
              <w:left w:val="single" w:sz="4" w:space="0" w:color="auto"/>
              <w:bottom w:val="single" w:sz="4" w:space="0" w:color="auto"/>
              <w:right w:val="single" w:sz="4" w:space="0" w:color="auto"/>
            </w:tcBorders>
            <w:shd w:val="clear" w:color="auto" w:fill="C0C0C0"/>
            <w:hideMark/>
          </w:tcPr>
          <w:p w14:paraId="1DF4D277" w14:textId="77777777" w:rsidR="00AE7721" w:rsidRDefault="00AE7721" w:rsidP="000F3C73">
            <w:pPr>
              <w:pStyle w:val="TAH"/>
              <w:rPr>
                <w:ins w:id="307" w:author="Maria Liang" w:date="2022-02-03T15:32:00Z"/>
              </w:rPr>
            </w:pPr>
            <w:ins w:id="308" w:author="Maria Liang" w:date="2022-02-03T15:32:00Z">
              <w:r>
                <w:t>Data type</w:t>
              </w:r>
            </w:ins>
          </w:p>
        </w:tc>
        <w:tc>
          <w:tcPr>
            <w:tcW w:w="1619" w:type="pct"/>
            <w:tcBorders>
              <w:top w:val="single" w:sz="4" w:space="0" w:color="auto"/>
              <w:left w:val="single" w:sz="4" w:space="0" w:color="auto"/>
              <w:bottom w:val="single" w:sz="4" w:space="0" w:color="auto"/>
              <w:right w:val="single" w:sz="4" w:space="0" w:color="auto"/>
            </w:tcBorders>
            <w:shd w:val="clear" w:color="auto" w:fill="C0C0C0"/>
            <w:hideMark/>
          </w:tcPr>
          <w:p w14:paraId="543ADCF8" w14:textId="77777777" w:rsidR="00AE7721" w:rsidRDefault="00AE7721" w:rsidP="000F3C73">
            <w:pPr>
              <w:pStyle w:val="TAH"/>
              <w:rPr>
                <w:ins w:id="309" w:author="Maria Liang" w:date="2022-02-03T15:32:00Z"/>
              </w:rPr>
            </w:pPr>
            <w:ins w:id="310" w:author="Maria Liang" w:date="2022-02-03T15:32:00Z">
              <w:r>
                <w:t>Reference</w:t>
              </w:r>
            </w:ins>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713C09B5" w14:textId="77777777" w:rsidR="00AE7721" w:rsidRDefault="00AE7721" w:rsidP="000F3C73">
            <w:pPr>
              <w:pStyle w:val="TAH"/>
              <w:rPr>
                <w:ins w:id="311" w:author="Maria Liang" w:date="2022-02-03T15:32:00Z"/>
              </w:rPr>
            </w:pPr>
            <w:ins w:id="312" w:author="Maria Liang" w:date="2022-02-03T15:32:00Z">
              <w:r>
                <w:t>Comments</w:t>
              </w:r>
            </w:ins>
          </w:p>
        </w:tc>
      </w:tr>
      <w:tr w:rsidR="00AE7721" w14:paraId="4981217D" w14:textId="77777777" w:rsidTr="000F3C73">
        <w:trPr>
          <w:jc w:val="center"/>
          <w:ins w:id="313" w:author="Maria Liang" w:date="2022-02-03T15:32:00Z"/>
        </w:trPr>
        <w:tc>
          <w:tcPr>
            <w:tcW w:w="1249" w:type="pct"/>
            <w:tcBorders>
              <w:top w:val="single" w:sz="4" w:space="0" w:color="auto"/>
              <w:left w:val="single" w:sz="4" w:space="0" w:color="auto"/>
              <w:bottom w:val="single" w:sz="4" w:space="0" w:color="auto"/>
              <w:right w:val="single" w:sz="4" w:space="0" w:color="auto"/>
            </w:tcBorders>
          </w:tcPr>
          <w:p w14:paraId="5AF6AD10" w14:textId="77777777" w:rsidR="00AE7721" w:rsidRDefault="00AE7721" w:rsidP="000F3C73">
            <w:pPr>
              <w:pStyle w:val="TAL"/>
              <w:rPr>
                <w:ins w:id="314" w:author="Maria Liang" w:date="2022-02-03T15:32:00Z"/>
                <w:noProof/>
              </w:rPr>
            </w:pPr>
            <w:ins w:id="315" w:author="Maria Liang" w:date="2022-02-03T15:32:00Z">
              <w:r>
                <w:rPr>
                  <w:rFonts w:hint="eastAsia"/>
                  <w:noProof/>
                </w:rPr>
                <w:t>Dnn</w:t>
              </w:r>
            </w:ins>
          </w:p>
        </w:tc>
        <w:tc>
          <w:tcPr>
            <w:tcW w:w="1619" w:type="pct"/>
            <w:tcBorders>
              <w:top w:val="single" w:sz="4" w:space="0" w:color="auto"/>
              <w:left w:val="single" w:sz="4" w:space="0" w:color="auto"/>
              <w:bottom w:val="single" w:sz="4" w:space="0" w:color="auto"/>
              <w:right w:val="single" w:sz="4" w:space="0" w:color="auto"/>
            </w:tcBorders>
          </w:tcPr>
          <w:p w14:paraId="445A28C3" w14:textId="77777777" w:rsidR="00AE7721" w:rsidRDefault="00AE7721" w:rsidP="000F3C73">
            <w:pPr>
              <w:pStyle w:val="TAL"/>
              <w:rPr>
                <w:ins w:id="316" w:author="Maria Liang" w:date="2022-02-03T15:32:00Z"/>
                <w:noProof/>
              </w:rPr>
            </w:pPr>
            <w:ins w:id="317" w:author="Maria Liang" w:date="2022-02-03T15:32:00Z">
              <w:r>
                <w:rPr>
                  <w:rFonts w:hint="eastAsia"/>
                  <w:noProof/>
                </w:rPr>
                <w:t>3GPP TS 29.</w:t>
              </w:r>
              <w:r>
                <w:rPr>
                  <w:noProof/>
                </w:rPr>
                <w:t>571</w:t>
              </w:r>
              <w:r>
                <w:rPr>
                  <w:rFonts w:hint="eastAsia"/>
                  <w:noProof/>
                </w:rPr>
                <w:t> [</w:t>
              </w:r>
              <w:r>
                <w:rPr>
                  <w:noProof/>
                </w:rPr>
                <w:t>8</w:t>
              </w:r>
              <w:r>
                <w:rPr>
                  <w:rFonts w:hint="eastAsia"/>
                  <w:noProof/>
                </w:rPr>
                <w:t>]</w:t>
              </w:r>
            </w:ins>
          </w:p>
        </w:tc>
        <w:tc>
          <w:tcPr>
            <w:tcW w:w="2132" w:type="pct"/>
            <w:tcBorders>
              <w:top w:val="single" w:sz="4" w:space="0" w:color="auto"/>
              <w:left w:val="single" w:sz="4" w:space="0" w:color="auto"/>
              <w:bottom w:val="single" w:sz="4" w:space="0" w:color="auto"/>
              <w:right w:val="single" w:sz="4" w:space="0" w:color="auto"/>
            </w:tcBorders>
          </w:tcPr>
          <w:p w14:paraId="51DA9489" w14:textId="77777777" w:rsidR="00AE7721" w:rsidRDefault="00AE7721" w:rsidP="000F3C73">
            <w:pPr>
              <w:pStyle w:val="TAL"/>
              <w:rPr>
                <w:ins w:id="318" w:author="Maria Liang" w:date="2022-02-03T15:32:00Z"/>
                <w:rFonts w:cs="Arial"/>
                <w:szCs w:val="18"/>
              </w:rPr>
            </w:pPr>
            <w:ins w:id="319" w:author="Maria Liang" w:date="2022-02-03T15:32:00Z">
              <w:r>
                <w:rPr>
                  <w:rFonts w:cs="Arial" w:hint="eastAsia"/>
                  <w:szCs w:val="18"/>
                </w:rPr>
                <w:t>Identifies a DNN.</w:t>
              </w:r>
            </w:ins>
          </w:p>
        </w:tc>
      </w:tr>
      <w:tr w:rsidR="00AE7721" w14:paraId="4DDD4181" w14:textId="77777777" w:rsidTr="000F3C73">
        <w:trPr>
          <w:jc w:val="center"/>
          <w:ins w:id="320" w:author="Maria Liang" w:date="2022-02-03T15:32:00Z"/>
        </w:trPr>
        <w:tc>
          <w:tcPr>
            <w:tcW w:w="1249" w:type="pct"/>
            <w:tcBorders>
              <w:top w:val="single" w:sz="4" w:space="0" w:color="auto"/>
              <w:left w:val="single" w:sz="4" w:space="0" w:color="auto"/>
              <w:bottom w:val="single" w:sz="4" w:space="0" w:color="auto"/>
              <w:right w:val="single" w:sz="4" w:space="0" w:color="auto"/>
            </w:tcBorders>
          </w:tcPr>
          <w:p w14:paraId="79EE8A74" w14:textId="77777777" w:rsidR="00AE7721" w:rsidRDefault="00AE7721" w:rsidP="000F3C73">
            <w:pPr>
              <w:pStyle w:val="TAL"/>
              <w:rPr>
                <w:ins w:id="321" w:author="Maria Liang" w:date="2022-02-03T15:32:00Z"/>
                <w:noProof/>
              </w:rPr>
            </w:pPr>
            <w:ins w:id="322" w:author="Maria Liang" w:date="2022-02-03T15:32:00Z">
              <w:r>
                <w:rPr>
                  <w:noProof/>
                </w:rPr>
                <w:t>ExternalId</w:t>
              </w:r>
            </w:ins>
          </w:p>
        </w:tc>
        <w:tc>
          <w:tcPr>
            <w:tcW w:w="1619" w:type="pct"/>
            <w:tcBorders>
              <w:top w:val="single" w:sz="4" w:space="0" w:color="auto"/>
              <w:left w:val="single" w:sz="4" w:space="0" w:color="auto"/>
              <w:bottom w:val="single" w:sz="4" w:space="0" w:color="auto"/>
              <w:right w:val="single" w:sz="4" w:space="0" w:color="auto"/>
            </w:tcBorders>
          </w:tcPr>
          <w:p w14:paraId="4F42805F" w14:textId="77777777" w:rsidR="00AE7721" w:rsidRDefault="00AE7721" w:rsidP="000F3C73">
            <w:pPr>
              <w:pStyle w:val="TAL"/>
              <w:rPr>
                <w:ins w:id="323" w:author="Maria Liang" w:date="2022-02-03T15:32:00Z"/>
                <w:noProof/>
              </w:rPr>
            </w:pPr>
            <w:ins w:id="324" w:author="Maria Liang" w:date="2022-02-03T15:32:00Z">
              <w:r>
                <w:rPr>
                  <w:rFonts w:hint="eastAsia"/>
                  <w:noProof/>
                </w:rPr>
                <w:t>3GPP TS 29.</w:t>
              </w:r>
              <w:r>
                <w:rPr>
                  <w:noProof/>
                </w:rPr>
                <w:t>122</w:t>
              </w:r>
              <w:r>
                <w:rPr>
                  <w:rFonts w:hint="eastAsia"/>
                  <w:noProof/>
                </w:rPr>
                <w:t> [</w:t>
              </w:r>
              <w:r>
                <w:rPr>
                  <w:noProof/>
                </w:rPr>
                <w:t>4</w:t>
              </w:r>
              <w:r>
                <w:rPr>
                  <w:rFonts w:hint="eastAsia"/>
                  <w:noProof/>
                </w:rPr>
                <w:t>]</w:t>
              </w:r>
            </w:ins>
          </w:p>
        </w:tc>
        <w:tc>
          <w:tcPr>
            <w:tcW w:w="2132" w:type="pct"/>
            <w:tcBorders>
              <w:top w:val="single" w:sz="4" w:space="0" w:color="auto"/>
              <w:left w:val="single" w:sz="4" w:space="0" w:color="auto"/>
              <w:bottom w:val="single" w:sz="4" w:space="0" w:color="auto"/>
              <w:right w:val="single" w:sz="4" w:space="0" w:color="auto"/>
            </w:tcBorders>
          </w:tcPr>
          <w:p w14:paraId="45439CA5" w14:textId="77777777" w:rsidR="00AE7721" w:rsidRDefault="00AE7721" w:rsidP="000F3C73">
            <w:pPr>
              <w:pStyle w:val="TAL"/>
              <w:rPr>
                <w:ins w:id="325" w:author="Maria Liang" w:date="2022-02-03T15:32:00Z"/>
                <w:rFonts w:cs="Arial"/>
                <w:szCs w:val="18"/>
              </w:rPr>
            </w:pPr>
            <w:ins w:id="326" w:author="Maria Liang" w:date="2022-02-03T15:32:00Z">
              <w:r>
                <w:rPr>
                  <w:rFonts w:cs="Arial"/>
                  <w:szCs w:val="18"/>
                </w:rPr>
                <w:t>Represents</w:t>
              </w:r>
              <w:r>
                <w:rPr>
                  <w:rFonts w:cs="Arial" w:hint="eastAsia"/>
                  <w:szCs w:val="18"/>
                </w:rPr>
                <w:t xml:space="preserve"> a</w:t>
              </w:r>
              <w:r>
                <w:rPr>
                  <w:rFonts w:cs="Arial"/>
                  <w:szCs w:val="18"/>
                </w:rPr>
                <w:t>n</w:t>
              </w:r>
              <w:r>
                <w:rPr>
                  <w:rFonts w:cs="Arial" w:hint="eastAsia"/>
                  <w:szCs w:val="18"/>
                </w:rPr>
                <w:t xml:space="preserve"> </w:t>
              </w:r>
              <w:r>
                <w:rPr>
                  <w:rFonts w:cs="Arial"/>
                  <w:szCs w:val="18"/>
                </w:rPr>
                <w:t>External Identifier</w:t>
              </w:r>
              <w:r>
                <w:rPr>
                  <w:rFonts w:cs="Arial" w:hint="eastAsia"/>
                  <w:szCs w:val="18"/>
                </w:rPr>
                <w:t>.</w:t>
              </w:r>
            </w:ins>
          </w:p>
        </w:tc>
      </w:tr>
      <w:tr w:rsidR="00AE7721" w14:paraId="1DC050DB" w14:textId="77777777" w:rsidTr="000F3C73">
        <w:trPr>
          <w:jc w:val="center"/>
          <w:ins w:id="327" w:author="Maria Liang" w:date="2022-02-03T15:32:00Z"/>
        </w:trPr>
        <w:tc>
          <w:tcPr>
            <w:tcW w:w="1249" w:type="pct"/>
            <w:tcBorders>
              <w:top w:val="single" w:sz="4" w:space="0" w:color="auto"/>
              <w:left w:val="single" w:sz="4" w:space="0" w:color="auto"/>
              <w:bottom w:val="single" w:sz="4" w:space="0" w:color="auto"/>
              <w:right w:val="single" w:sz="4" w:space="0" w:color="auto"/>
            </w:tcBorders>
          </w:tcPr>
          <w:p w14:paraId="1126E429" w14:textId="77777777" w:rsidR="00AE7721" w:rsidRDefault="00AE7721" w:rsidP="000F3C73">
            <w:pPr>
              <w:pStyle w:val="TAL"/>
              <w:rPr>
                <w:ins w:id="328" w:author="Maria Liang" w:date="2022-02-03T15:32:00Z"/>
                <w:noProof/>
              </w:rPr>
            </w:pPr>
            <w:ins w:id="329" w:author="Maria Liang" w:date="2022-02-03T15:32:00Z">
              <w:r>
                <w:rPr>
                  <w:noProof/>
                </w:rPr>
                <w:t>IpAddr</w:t>
              </w:r>
            </w:ins>
          </w:p>
        </w:tc>
        <w:tc>
          <w:tcPr>
            <w:tcW w:w="1619" w:type="pct"/>
            <w:tcBorders>
              <w:top w:val="single" w:sz="4" w:space="0" w:color="auto"/>
              <w:left w:val="single" w:sz="4" w:space="0" w:color="auto"/>
              <w:bottom w:val="single" w:sz="4" w:space="0" w:color="auto"/>
              <w:right w:val="single" w:sz="4" w:space="0" w:color="auto"/>
            </w:tcBorders>
          </w:tcPr>
          <w:p w14:paraId="1C0BC626" w14:textId="77777777" w:rsidR="00AE7721" w:rsidRDefault="00AE7721" w:rsidP="000F3C73">
            <w:pPr>
              <w:pStyle w:val="TAL"/>
              <w:rPr>
                <w:ins w:id="330" w:author="Maria Liang" w:date="2022-02-03T15:32:00Z"/>
                <w:noProof/>
              </w:rPr>
            </w:pPr>
            <w:ins w:id="331" w:author="Maria Liang" w:date="2022-02-03T15:32:00Z">
              <w:r>
                <w:rPr>
                  <w:rFonts w:hint="eastAsia"/>
                  <w:noProof/>
                </w:rPr>
                <w:t>3GPP TS 29.</w:t>
              </w:r>
              <w:r>
                <w:rPr>
                  <w:noProof/>
                </w:rPr>
                <w:t>571</w:t>
              </w:r>
              <w:r>
                <w:rPr>
                  <w:rFonts w:hint="eastAsia"/>
                  <w:noProof/>
                </w:rPr>
                <w:t> [</w:t>
              </w:r>
              <w:r>
                <w:rPr>
                  <w:noProof/>
                </w:rPr>
                <w:t>8</w:t>
              </w:r>
              <w:r>
                <w:rPr>
                  <w:rFonts w:hint="eastAsia"/>
                  <w:noProof/>
                </w:rPr>
                <w:t>]</w:t>
              </w:r>
            </w:ins>
          </w:p>
        </w:tc>
        <w:tc>
          <w:tcPr>
            <w:tcW w:w="2132" w:type="pct"/>
            <w:tcBorders>
              <w:top w:val="single" w:sz="4" w:space="0" w:color="auto"/>
              <w:left w:val="single" w:sz="4" w:space="0" w:color="auto"/>
              <w:bottom w:val="single" w:sz="4" w:space="0" w:color="auto"/>
              <w:right w:val="single" w:sz="4" w:space="0" w:color="auto"/>
            </w:tcBorders>
          </w:tcPr>
          <w:p w14:paraId="0ABD5DB3" w14:textId="77777777" w:rsidR="00AE7721" w:rsidRDefault="00AE7721" w:rsidP="000F3C73">
            <w:pPr>
              <w:pStyle w:val="TAL"/>
              <w:rPr>
                <w:ins w:id="332" w:author="Maria Liang" w:date="2022-02-03T15:32:00Z"/>
                <w:rFonts w:cs="Arial"/>
                <w:szCs w:val="18"/>
              </w:rPr>
            </w:pPr>
            <w:ins w:id="333" w:author="Maria Liang" w:date="2022-02-03T15:32:00Z">
              <w:r>
                <w:rPr>
                  <w:rFonts w:cs="Arial"/>
                  <w:szCs w:val="18"/>
                </w:rPr>
                <w:t>Identifes an IP address.</w:t>
              </w:r>
            </w:ins>
          </w:p>
        </w:tc>
      </w:tr>
      <w:tr w:rsidR="00AE7721" w14:paraId="0A442288" w14:textId="77777777" w:rsidTr="000F3C73">
        <w:trPr>
          <w:jc w:val="center"/>
          <w:ins w:id="334" w:author="Maria Liang" w:date="2022-02-03T15:32:00Z"/>
        </w:trPr>
        <w:tc>
          <w:tcPr>
            <w:tcW w:w="1249" w:type="pct"/>
            <w:tcBorders>
              <w:top w:val="single" w:sz="4" w:space="0" w:color="auto"/>
              <w:left w:val="single" w:sz="4" w:space="0" w:color="auto"/>
              <w:bottom w:val="single" w:sz="4" w:space="0" w:color="auto"/>
              <w:right w:val="single" w:sz="4" w:space="0" w:color="auto"/>
            </w:tcBorders>
          </w:tcPr>
          <w:p w14:paraId="75EA9734" w14:textId="77777777" w:rsidR="00AE7721" w:rsidRDefault="00AE7721" w:rsidP="000F3C73">
            <w:pPr>
              <w:pStyle w:val="TAL"/>
              <w:rPr>
                <w:ins w:id="335" w:author="Maria Liang" w:date="2022-02-03T15:32:00Z"/>
                <w:noProof/>
              </w:rPr>
            </w:pPr>
            <w:ins w:id="336" w:author="Maria Liang" w:date="2022-02-03T15:32:00Z">
              <w:r>
                <w:rPr>
                  <w:rFonts w:hint="eastAsia"/>
                  <w:noProof/>
                </w:rPr>
                <w:t>M</w:t>
              </w:r>
              <w:r>
                <w:rPr>
                  <w:noProof/>
                </w:rPr>
                <w:t>acAddr48</w:t>
              </w:r>
            </w:ins>
          </w:p>
        </w:tc>
        <w:tc>
          <w:tcPr>
            <w:tcW w:w="1619" w:type="pct"/>
            <w:tcBorders>
              <w:top w:val="single" w:sz="4" w:space="0" w:color="auto"/>
              <w:left w:val="single" w:sz="4" w:space="0" w:color="auto"/>
              <w:bottom w:val="single" w:sz="4" w:space="0" w:color="auto"/>
              <w:right w:val="single" w:sz="4" w:space="0" w:color="auto"/>
            </w:tcBorders>
          </w:tcPr>
          <w:p w14:paraId="43B7A831" w14:textId="77777777" w:rsidR="00AE7721" w:rsidRDefault="00AE7721" w:rsidP="000F3C73">
            <w:pPr>
              <w:pStyle w:val="TAL"/>
              <w:rPr>
                <w:ins w:id="337" w:author="Maria Liang" w:date="2022-02-03T15:32:00Z"/>
                <w:noProof/>
              </w:rPr>
            </w:pPr>
            <w:ins w:id="338" w:author="Maria Liang" w:date="2022-02-03T15:32:00Z">
              <w:r>
                <w:rPr>
                  <w:rFonts w:hint="eastAsia"/>
                  <w:noProof/>
                </w:rPr>
                <w:t>3GPP TS 29.</w:t>
              </w:r>
              <w:r>
                <w:rPr>
                  <w:noProof/>
                </w:rPr>
                <w:t>571</w:t>
              </w:r>
              <w:r>
                <w:rPr>
                  <w:rFonts w:hint="eastAsia"/>
                  <w:noProof/>
                </w:rPr>
                <w:t> [</w:t>
              </w:r>
              <w:r>
                <w:rPr>
                  <w:noProof/>
                </w:rPr>
                <w:t>8</w:t>
              </w:r>
              <w:r>
                <w:rPr>
                  <w:rFonts w:hint="eastAsia"/>
                  <w:noProof/>
                </w:rPr>
                <w:t>]</w:t>
              </w:r>
            </w:ins>
          </w:p>
        </w:tc>
        <w:tc>
          <w:tcPr>
            <w:tcW w:w="2132" w:type="pct"/>
            <w:tcBorders>
              <w:top w:val="single" w:sz="4" w:space="0" w:color="auto"/>
              <w:left w:val="single" w:sz="4" w:space="0" w:color="auto"/>
              <w:bottom w:val="single" w:sz="4" w:space="0" w:color="auto"/>
              <w:right w:val="single" w:sz="4" w:space="0" w:color="auto"/>
            </w:tcBorders>
          </w:tcPr>
          <w:p w14:paraId="77BC34D7" w14:textId="77777777" w:rsidR="00AE7721" w:rsidRDefault="00AE7721" w:rsidP="000F3C73">
            <w:pPr>
              <w:pStyle w:val="TAL"/>
              <w:rPr>
                <w:ins w:id="339" w:author="Maria Liang" w:date="2022-02-03T15:32:00Z"/>
                <w:rFonts w:cs="Arial"/>
                <w:szCs w:val="18"/>
              </w:rPr>
            </w:pPr>
            <w:ins w:id="340" w:author="Maria Liang" w:date="2022-02-03T15:32:00Z">
              <w:r>
                <w:rPr>
                  <w:rFonts w:cs="Arial" w:hint="eastAsia"/>
                  <w:szCs w:val="18"/>
                </w:rPr>
                <w:t>I</w:t>
              </w:r>
              <w:r w:rsidRPr="007A447A">
                <w:rPr>
                  <w:rFonts w:cs="Arial"/>
                  <w:szCs w:val="18"/>
                </w:rPr>
                <w:t>dentifies a MAC address.</w:t>
              </w:r>
            </w:ins>
          </w:p>
        </w:tc>
      </w:tr>
      <w:tr w:rsidR="00AE7721" w14:paraId="2F7767F8" w14:textId="77777777" w:rsidTr="000F3C73">
        <w:trPr>
          <w:jc w:val="center"/>
          <w:ins w:id="341" w:author="Maria Liang" w:date="2022-02-03T15:32:00Z"/>
        </w:trPr>
        <w:tc>
          <w:tcPr>
            <w:tcW w:w="1249" w:type="pct"/>
            <w:tcBorders>
              <w:top w:val="single" w:sz="4" w:space="0" w:color="auto"/>
              <w:left w:val="single" w:sz="4" w:space="0" w:color="auto"/>
              <w:bottom w:val="single" w:sz="4" w:space="0" w:color="auto"/>
              <w:right w:val="single" w:sz="4" w:space="0" w:color="auto"/>
            </w:tcBorders>
          </w:tcPr>
          <w:p w14:paraId="72ED69C9" w14:textId="77777777" w:rsidR="00AE7721" w:rsidRDefault="00AE7721" w:rsidP="000F3C73">
            <w:pPr>
              <w:pStyle w:val="TAL"/>
              <w:rPr>
                <w:ins w:id="342" w:author="Maria Liang" w:date="2022-02-03T15:32:00Z"/>
                <w:noProof/>
              </w:rPr>
            </w:pPr>
            <w:ins w:id="343" w:author="Maria Liang" w:date="2022-02-03T15:32:00Z">
              <w:r>
                <w:rPr>
                  <w:noProof/>
                </w:rPr>
                <w:t>MtcProviderInformation</w:t>
              </w:r>
            </w:ins>
          </w:p>
        </w:tc>
        <w:tc>
          <w:tcPr>
            <w:tcW w:w="1619" w:type="pct"/>
            <w:tcBorders>
              <w:top w:val="single" w:sz="4" w:space="0" w:color="auto"/>
              <w:left w:val="single" w:sz="4" w:space="0" w:color="auto"/>
              <w:bottom w:val="single" w:sz="4" w:space="0" w:color="auto"/>
              <w:right w:val="single" w:sz="4" w:space="0" w:color="auto"/>
            </w:tcBorders>
          </w:tcPr>
          <w:p w14:paraId="19002E92" w14:textId="77777777" w:rsidR="00AE7721" w:rsidRDefault="00AE7721" w:rsidP="000F3C73">
            <w:pPr>
              <w:pStyle w:val="TAL"/>
              <w:rPr>
                <w:ins w:id="344" w:author="Maria Liang" w:date="2022-02-03T15:32:00Z"/>
                <w:noProof/>
              </w:rPr>
            </w:pPr>
            <w:ins w:id="345" w:author="Maria Liang" w:date="2022-02-03T15:32:00Z">
              <w:r>
                <w:rPr>
                  <w:noProof/>
                </w:rPr>
                <w:t>3GPP TS 29.571 [8]</w:t>
              </w:r>
            </w:ins>
          </w:p>
        </w:tc>
        <w:tc>
          <w:tcPr>
            <w:tcW w:w="2132" w:type="pct"/>
            <w:tcBorders>
              <w:top w:val="single" w:sz="4" w:space="0" w:color="auto"/>
              <w:left w:val="single" w:sz="4" w:space="0" w:color="auto"/>
              <w:bottom w:val="single" w:sz="4" w:space="0" w:color="auto"/>
              <w:right w:val="single" w:sz="4" w:space="0" w:color="auto"/>
            </w:tcBorders>
          </w:tcPr>
          <w:p w14:paraId="370755E8" w14:textId="77777777" w:rsidR="00AE7721" w:rsidRDefault="00AE7721" w:rsidP="000F3C73">
            <w:pPr>
              <w:pStyle w:val="TAL"/>
              <w:rPr>
                <w:ins w:id="346" w:author="Maria Liang" w:date="2022-02-03T15:32:00Z"/>
                <w:rFonts w:cs="Arial"/>
                <w:szCs w:val="18"/>
              </w:rPr>
            </w:pPr>
            <w:ins w:id="347" w:author="Maria Liang" w:date="2022-02-03T15:32:00Z">
              <w:r>
                <w:rPr>
                  <w:rFonts w:cs="Arial"/>
                  <w:szCs w:val="18"/>
                </w:rPr>
                <w:t>Indicates MTC provider information.</w:t>
              </w:r>
            </w:ins>
          </w:p>
        </w:tc>
      </w:tr>
      <w:tr w:rsidR="00AE7721" w14:paraId="50449AFC" w14:textId="77777777" w:rsidTr="000F3C73">
        <w:trPr>
          <w:jc w:val="center"/>
          <w:ins w:id="348" w:author="Maria Liang" w:date="2022-02-03T15:32:00Z"/>
        </w:trPr>
        <w:tc>
          <w:tcPr>
            <w:tcW w:w="1249" w:type="pct"/>
            <w:tcBorders>
              <w:top w:val="single" w:sz="4" w:space="0" w:color="auto"/>
              <w:left w:val="single" w:sz="4" w:space="0" w:color="auto"/>
              <w:bottom w:val="single" w:sz="4" w:space="0" w:color="auto"/>
              <w:right w:val="single" w:sz="4" w:space="0" w:color="auto"/>
            </w:tcBorders>
          </w:tcPr>
          <w:p w14:paraId="12DC61E6" w14:textId="77777777" w:rsidR="00AE7721" w:rsidRDefault="00AE7721" w:rsidP="000F3C73">
            <w:pPr>
              <w:pStyle w:val="TAL"/>
              <w:rPr>
                <w:ins w:id="349" w:author="Maria Liang" w:date="2022-02-03T15:32:00Z"/>
                <w:noProof/>
              </w:rPr>
            </w:pPr>
            <w:ins w:id="350" w:author="Maria Liang" w:date="2022-02-03T15:32:00Z">
              <w:r>
                <w:rPr>
                  <w:noProof/>
                </w:rPr>
                <w:t>Snssai</w:t>
              </w:r>
            </w:ins>
          </w:p>
        </w:tc>
        <w:tc>
          <w:tcPr>
            <w:tcW w:w="1619" w:type="pct"/>
            <w:tcBorders>
              <w:top w:val="single" w:sz="4" w:space="0" w:color="auto"/>
              <w:left w:val="single" w:sz="4" w:space="0" w:color="auto"/>
              <w:bottom w:val="single" w:sz="4" w:space="0" w:color="auto"/>
              <w:right w:val="single" w:sz="4" w:space="0" w:color="auto"/>
            </w:tcBorders>
          </w:tcPr>
          <w:p w14:paraId="2BA46F00" w14:textId="77777777" w:rsidR="00AE7721" w:rsidRDefault="00AE7721" w:rsidP="000F3C73">
            <w:pPr>
              <w:pStyle w:val="TAL"/>
              <w:rPr>
                <w:ins w:id="351" w:author="Maria Liang" w:date="2022-02-03T15:32:00Z"/>
                <w:noProof/>
              </w:rPr>
            </w:pPr>
            <w:ins w:id="352" w:author="Maria Liang" w:date="2022-02-03T15:32:00Z">
              <w:r>
                <w:rPr>
                  <w:rFonts w:hint="eastAsia"/>
                  <w:noProof/>
                </w:rPr>
                <w:t>3GPP TS 29.</w:t>
              </w:r>
              <w:r>
                <w:rPr>
                  <w:noProof/>
                </w:rPr>
                <w:t>571</w:t>
              </w:r>
              <w:r>
                <w:rPr>
                  <w:rFonts w:hint="eastAsia"/>
                  <w:noProof/>
                </w:rPr>
                <w:t> [</w:t>
              </w:r>
              <w:r>
                <w:rPr>
                  <w:noProof/>
                </w:rPr>
                <w:t>8</w:t>
              </w:r>
              <w:r>
                <w:rPr>
                  <w:rFonts w:hint="eastAsia"/>
                  <w:noProof/>
                </w:rPr>
                <w:t>]</w:t>
              </w:r>
            </w:ins>
          </w:p>
        </w:tc>
        <w:tc>
          <w:tcPr>
            <w:tcW w:w="2132" w:type="pct"/>
            <w:tcBorders>
              <w:top w:val="single" w:sz="4" w:space="0" w:color="auto"/>
              <w:left w:val="single" w:sz="4" w:space="0" w:color="auto"/>
              <w:bottom w:val="single" w:sz="4" w:space="0" w:color="auto"/>
              <w:right w:val="single" w:sz="4" w:space="0" w:color="auto"/>
            </w:tcBorders>
          </w:tcPr>
          <w:p w14:paraId="5E43208D" w14:textId="77777777" w:rsidR="00AE7721" w:rsidRDefault="00AE7721" w:rsidP="000F3C73">
            <w:pPr>
              <w:pStyle w:val="TAL"/>
              <w:rPr>
                <w:ins w:id="353" w:author="Maria Liang" w:date="2022-02-03T15:32:00Z"/>
                <w:rFonts w:cs="Arial"/>
                <w:szCs w:val="18"/>
              </w:rPr>
            </w:pPr>
            <w:ins w:id="354" w:author="Maria Liang" w:date="2022-02-03T15:32:00Z">
              <w:r>
                <w:rPr>
                  <w:rFonts w:cs="Arial" w:hint="eastAsia"/>
                  <w:szCs w:val="18"/>
                </w:rPr>
                <w:t xml:space="preserve">Identifies the </w:t>
              </w:r>
              <w:r w:rsidRPr="001173DA">
                <w:rPr>
                  <w:rFonts w:cs="Arial"/>
                  <w:szCs w:val="18"/>
                </w:rPr>
                <w:t>S-NSSAI.</w:t>
              </w:r>
            </w:ins>
          </w:p>
        </w:tc>
      </w:tr>
      <w:tr w:rsidR="00AE7721" w14:paraId="26197F65" w14:textId="77777777" w:rsidTr="000F3C73">
        <w:trPr>
          <w:jc w:val="center"/>
          <w:ins w:id="355" w:author="Maria Liang" w:date="2022-02-03T15:32:00Z"/>
        </w:trPr>
        <w:tc>
          <w:tcPr>
            <w:tcW w:w="1249" w:type="pct"/>
            <w:tcBorders>
              <w:top w:val="single" w:sz="4" w:space="0" w:color="auto"/>
              <w:left w:val="single" w:sz="4" w:space="0" w:color="auto"/>
              <w:bottom w:val="single" w:sz="4" w:space="0" w:color="auto"/>
              <w:right w:val="single" w:sz="4" w:space="0" w:color="auto"/>
            </w:tcBorders>
          </w:tcPr>
          <w:p w14:paraId="72FAA69C" w14:textId="77777777" w:rsidR="00AE7721" w:rsidRDefault="00AE7721" w:rsidP="000F3C73">
            <w:pPr>
              <w:pStyle w:val="TAL"/>
              <w:rPr>
                <w:ins w:id="356" w:author="Maria Liang" w:date="2022-02-03T15:32:00Z"/>
                <w:noProof/>
              </w:rPr>
            </w:pPr>
            <w:ins w:id="357" w:author="Maria Liang" w:date="2022-02-03T15:32:00Z">
              <w:r>
                <w:rPr>
                  <w:noProof/>
                </w:rPr>
                <w:t>Uinteger</w:t>
              </w:r>
            </w:ins>
          </w:p>
        </w:tc>
        <w:tc>
          <w:tcPr>
            <w:tcW w:w="1619" w:type="pct"/>
            <w:tcBorders>
              <w:top w:val="single" w:sz="4" w:space="0" w:color="auto"/>
              <w:left w:val="single" w:sz="4" w:space="0" w:color="auto"/>
              <w:bottom w:val="single" w:sz="4" w:space="0" w:color="auto"/>
              <w:right w:val="single" w:sz="4" w:space="0" w:color="auto"/>
            </w:tcBorders>
          </w:tcPr>
          <w:p w14:paraId="14D6B28C" w14:textId="77777777" w:rsidR="00AE7721" w:rsidRDefault="00AE7721" w:rsidP="000F3C73">
            <w:pPr>
              <w:pStyle w:val="TAL"/>
              <w:rPr>
                <w:ins w:id="358" w:author="Maria Liang" w:date="2022-02-03T15:32:00Z"/>
                <w:noProof/>
              </w:rPr>
            </w:pPr>
            <w:ins w:id="359" w:author="Maria Liang" w:date="2022-02-03T15:32:00Z">
              <w:r>
                <w:rPr>
                  <w:noProof/>
                </w:rPr>
                <w:t>3GPP TS 29.571 [8]</w:t>
              </w:r>
            </w:ins>
          </w:p>
        </w:tc>
        <w:tc>
          <w:tcPr>
            <w:tcW w:w="2132" w:type="pct"/>
            <w:tcBorders>
              <w:top w:val="single" w:sz="4" w:space="0" w:color="auto"/>
              <w:left w:val="single" w:sz="4" w:space="0" w:color="auto"/>
              <w:bottom w:val="single" w:sz="4" w:space="0" w:color="auto"/>
              <w:right w:val="single" w:sz="4" w:space="0" w:color="auto"/>
            </w:tcBorders>
          </w:tcPr>
          <w:p w14:paraId="0B8C72B7" w14:textId="77777777" w:rsidR="00AE7721" w:rsidRPr="00DD5D5C" w:rsidRDefault="00AE7721" w:rsidP="000F3C73">
            <w:pPr>
              <w:pStyle w:val="TAL"/>
              <w:rPr>
                <w:ins w:id="360" w:author="Maria Liang" w:date="2022-02-03T15:32:00Z"/>
                <w:rFonts w:cs="Arial"/>
                <w:szCs w:val="18"/>
              </w:rPr>
            </w:pPr>
            <w:ins w:id="361" w:author="Maria Liang" w:date="2022-02-03T15:32:00Z">
              <w:r>
                <w:rPr>
                  <w:rFonts w:cs="Arial"/>
                  <w:szCs w:val="18"/>
                </w:rPr>
                <w:t>Unsigned integer.</w:t>
              </w:r>
            </w:ins>
          </w:p>
        </w:tc>
      </w:tr>
    </w:tbl>
    <w:p w14:paraId="3B38FFE9" w14:textId="77777777" w:rsidR="00AE7721" w:rsidRDefault="00AE7721" w:rsidP="00AE7721">
      <w:pPr>
        <w:rPr>
          <w:ins w:id="362" w:author="Maria Liang" w:date="2022-02-03T15:32:00Z"/>
        </w:rPr>
      </w:pPr>
    </w:p>
    <w:p w14:paraId="14BE6CA8" w14:textId="77777777" w:rsidR="00AE7721" w:rsidRDefault="00AE7721" w:rsidP="00AE7721">
      <w:pPr>
        <w:pStyle w:val="Heading4"/>
        <w:spacing w:after="240"/>
        <w:rPr>
          <w:ins w:id="363" w:author="Maria Liang" w:date="2022-02-03T15:32:00Z"/>
        </w:rPr>
      </w:pPr>
      <w:bookmarkStart w:id="364" w:name="_Toc58850456"/>
      <w:bookmarkStart w:id="365" w:name="_Toc59018836"/>
      <w:bookmarkStart w:id="366" w:name="_Toc68169848"/>
      <w:bookmarkStart w:id="367" w:name="_Toc90658174"/>
      <w:ins w:id="368" w:author="Maria Liang" w:date="2022-02-03T15:32:00Z">
        <w:r>
          <w:t>5.m.5.2</w:t>
        </w:r>
        <w:r>
          <w:tab/>
          <w:t>Structured data types</w:t>
        </w:r>
        <w:bookmarkEnd w:id="364"/>
        <w:bookmarkEnd w:id="365"/>
        <w:bookmarkEnd w:id="366"/>
        <w:bookmarkEnd w:id="367"/>
      </w:ins>
    </w:p>
    <w:p w14:paraId="685B28CB" w14:textId="77777777" w:rsidR="00AE7721" w:rsidRDefault="00AE7721" w:rsidP="00AE7721">
      <w:pPr>
        <w:pStyle w:val="Heading5"/>
        <w:rPr>
          <w:ins w:id="369" w:author="Maria Liang" w:date="2022-02-03T15:32:00Z"/>
        </w:rPr>
      </w:pPr>
      <w:bookmarkStart w:id="370" w:name="_Toc58850457"/>
      <w:bookmarkStart w:id="371" w:name="_Toc59018837"/>
      <w:bookmarkStart w:id="372" w:name="_Toc68169849"/>
      <w:bookmarkStart w:id="373" w:name="_Toc90658175"/>
      <w:ins w:id="374" w:author="Maria Liang" w:date="2022-02-03T15:32:00Z">
        <w:r>
          <w:t>5.m.5.2.1</w:t>
        </w:r>
        <w:r>
          <w:tab/>
          <w:t>Introduction</w:t>
        </w:r>
        <w:bookmarkEnd w:id="370"/>
        <w:bookmarkEnd w:id="371"/>
        <w:bookmarkEnd w:id="372"/>
        <w:bookmarkEnd w:id="373"/>
      </w:ins>
    </w:p>
    <w:p w14:paraId="0C38E3B1" w14:textId="77777777" w:rsidR="00AE7721" w:rsidRDefault="00AE7721" w:rsidP="00AE7721">
      <w:pPr>
        <w:rPr>
          <w:ins w:id="375" w:author="Maria Liang" w:date="2022-02-03T15:32:00Z"/>
        </w:rPr>
      </w:pPr>
      <w:ins w:id="376" w:author="Maria Liang" w:date="2022-02-03T15:32:00Z">
        <w:r>
          <w:t>This clause defines the structured data types to be used.</w:t>
        </w:r>
      </w:ins>
    </w:p>
    <w:p w14:paraId="7D83BF02" w14:textId="77777777" w:rsidR="00AE7721" w:rsidRDefault="00AE7721" w:rsidP="00AE7721">
      <w:pPr>
        <w:pStyle w:val="Heading5"/>
        <w:rPr>
          <w:ins w:id="377" w:author="Maria Liang" w:date="2022-02-03T15:32:00Z"/>
        </w:rPr>
      </w:pPr>
      <w:bookmarkStart w:id="378" w:name="_Toc58850458"/>
      <w:bookmarkStart w:id="379" w:name="_Toc59018838"/>
      <w:bookmarkStart w:id="380" w:name="_Toc68169850"/>
      <w:bookmarkStart w:id="381" w:name="_Toc90658176"/>
      <w:ins w:id="382" w:author="Maria Liang" w:date="2022-02-03T15:32:00Z">
        <w:r>
          <w:t>5.m.5.2.2</w:t>
        </w:r>
        <w:r>
          <w:tab/>
          <w:t xml:space="preserve">Type: </w:t>
        </w:r>
        <w:bookmarkEnd w:id="378"/>
        <w:bookmarkEnd w:id="379"/>
        <w:bookmarkEnd w:id="380"/>
        <w:bookmarkEnd w:id="381"/>
        <w:r>
          <w:t>UeIdReq</w:t>
        </w:r>
      </w:ins>
    </w:p>
    <w:p w14:paraId="4243BB65" w14:textId="77777777" w:rsidR="00AE7721" w:rsidRDefault="00AE7721" w:rsidP="00AE7721">
      <w:pPr>
        <w:pStyle w:val="TH"/>
        <w:rPr>
          <w:ins w:id="383" w:author="Maria Liang" w:date="2022-02-03T15:32:00Z"/>
        </w:rPr>
      </w:pPr>
      <w:ins w:id="384" w:author="Maria Liang" w:date="2022-02-03T15:32:00Z">
        <w:r>
          <w:rPr>
            <w:noProof/>
          </w:rPr>
          <w:t>Table </w:t>
        </w:r>
        <w:r>
          <w:t xml:space="preserve">5.m.5.2.2-1: </w:t>
        </w:r>
        <w:r>
          <w:rPr>
            <w:noProof/>
          </w:rPr>
          <w:t xml:space="preserve">Definition of type </w:t>
        </w:r>
        <w:r>
          <w:t>UeIdReq</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AE7721" w14:paraId="4250902C" w14:textId="77777777" w:rsidTr="000F3C73">
        <w:trPr>
          <w:trHeight w:val="128"/>
          <w:jc w:val="center"/>
          <w:ins w:id="385" w:author="Maria Liang" w:date="2022-02-03T15:32: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B78DB59" w14:textId="77777777" w:rsidR="00AE7721" w:rsidRDefault="00AE7721" w:rsidP="000F3C73">
            <w:pPr>
              <w:pStyle w:val="TAH"/>
              <w:rPr>
                <w:ins w:id="386" w:author="Maria Liang" w:date="2022-02-03T15:32:00Z"/>
              </w:rPr>
            </w:pPr>
            <w:ins w:id="387" w:author="Maria Liang" w:date="2022-02-03T15:32:00Z">
              <w:r>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683AE04" w14:textId="77777777" w:rsidR="00AE7721" w:rsidRDefault="00AE7721" w:rsidP="000F3C73">
            <w:pPr>
              <w:pStyle w:val="TAH"/>
              <w:rPr>
                <w:ins w:id="388" w:author="Maria Liang" w:date="2022-02-03T15:32:00Z"/>
              </w:rPr>
            </w:pPr>
            <w:ins w:id="389" w:author="Maria Liang" w:date="2022-02-03T15:32: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4B78A46" w14:textId="77777777" w:rsidR="00AE7721" w:rsidRDefault="00AE7721" w:rsidP="000F3C73">
            <w:pPr>
              <w:pStyle w:val="TAH"/>
              <w:rPr>
                <w:ins w:id="390" w:author="Maria Liang" w:date="2022-02-03T15:32:00Z"/>
              </w:rPr>
            </w:pPr>
            <w:ins w:id="391" w:author="Maria Liang" w:date="2022-02-03T15: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406976" w14:textId="77777777" w:rsidR="00AE7721" w:rsidRDefault="00AE7721" w:rsidP="000F3C73">
            <w:pPr>
              <w:pStyle w:val="TAH"/>
              <w:rPr>
                <w:ins w:id="392" w:author="Maria Liang" w:date="2022-02-03T15:32:00Z"/>
              </w:rPr>
            </w:pPr>
            <w:ins w:id="393" w:author="Maria Liang" w:date="2022-02-03T15:32: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21A9907" w14:textId="77777777" w:rsidR="00AE7721" w:rsidRDefault="00AE7721" w:rsidP="000F3C73">
            <w:pPr>
              <w:pStyle w:val="TAH"/>
              <w:rPr>
                <w:ins w:id="394" w:author="Maria Liang" w:date="2022-02-03T15:32:00Z"/>
              </w:rPr>
            </w:pPr>
            <w:ins w:id="395" w:author="Maria Liang" w:date="2022-02-03T15:32: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16D6E1F" w14:textId="77777777" w:rsidR="00AE7721" w:rsidRDefault="00AE7721" w:rsidP="000F3C73">
            <w:pPr>
              <w:pStyle w:val="TAH"/>
              <w:rPr>
                <w:ins w:id="396" w:author="Maria Liang" w:date="2022-02-03T15:32:00Z"/>
              </w:rPr>
            </w:pPr>
            <w:ins w:id="397" w:author="Maria Liang" w:date="2022-02-03T15:32:00Z">
              <w:r>
                <w:t>Applicability</w:t>
              </w:r>
            </w:ins>
          </w:p>
          <w:p w14:paraId="1E26672B" w14:textId="77777777" w:rsidR="00AE7721" w:rsidRDefault="00AE7721" w:rsidP="000F3C73">
            <w:pPr>
              <w:pStyle w:val="TAH"/>
              <w:rPr>
                <w:ins w:id="398" w:author="Maria Liang" w:date="2022-02-03T15:32:00Z"/>
              </w:rPr>
            </w:pPr>
            <w:ins w:id="399" w:author="Maria Liang" w:date="2022-02-03T15:32:00Z">
              <w:r>
                <w:t>(NOTE</w:t>
              </w:r>
              <w:r>
                <w:rPr>
                  <w:rFonts w:cs="Arial"/>
                  <w:szCs w:val="18"/>
                </w:rPr>
                <w:t> 1</w:t>
              </w:r>
              <w:r>
                <w:t>)</w:t>
              </w:r>
            </w:ins>
          </w:p>
        </w:tc>
      </w:tr>
      <w:tr w:rsidR="00AE7721" w14:paraId="7F936387" w14:textId="77777777" w:rsidTr="000F3C73">
        <w:trPr>
          <w:trHeight w:val="128"/>
          <w:jc w:val="center"/>
          <w:ins w:id="400"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27B7C0A0" w14:textId="77777777" w:rsidR="00AE7721" w:rsidRDefault="00AE7721" w:rsidP="000F3C73">
            <w:pPr>
              <w:pStyle w:val="TAL"/>
              <w:rPr>
                <w:ins w:id="401" w:author="Maria Liang" w:date="2022-02-03T15:32:00Z"/>
              </w:rPr>
            </w:pPr>
            <w:ins w:id="402" w:author="Maria Liang" w:date="2022-02-03T15:32:00Z">
              <w:r>
                <w:t>afId</w:t>
              </w:r>
            </w:ins>
          </w:p>
        </w:tc>
        <w:tc>
          <w:tcPr>
            <w:tcW w:w="1984" w:type="dxa"/>
            <w:tcBorders>
              <w:top w:val="single" w:sz="4" w:space="0" w:color="auto"/>
              <w:left w:val="single" w:sz="4" w:space="0" w:color="auto"/>
              <w:bottom w:val="single" w:sz="4" w:space="0" w:color="auto"/>
              <w:right w:val="single" w:sz="4" w:space="0" w:color="auto"/>
            </w:tcBorders>
          </w:tcPr>
          <w:p w14:paraId="4F658F65" w14:textId="77777777" w:rsidR="00AE7721" w:rsidRDefault="00AE7721" w:rsidP="000F3C73">
            <w:pPr>
              <w:pStyle w:val="TAL"/>
              <w:rPr>
                <w:ins w:id="403" w:author="Maria Liang" w:date="2022-02-03T15:32:00Z"/>
              </w:rPr>
            </w:pPr>
            <w:ins w:id="404" w:author="Maria Liang" w:date="2022-02-03T15:32:00Z">
              <w:r>
                <w:t>string</w:t>
              </w:r>
            </w:ins>
          </w:p>
        </w:tc>
        <w:tc>
          <w:tcPr>
            <w:tcW w:w="709" w:type="dxa"/>
            <w:tcBorders>
              <w:top w:val="single" w:sz="4" w:space="0" w:color="auto"/>
              <w:left w:val="single" w:sz="4" w:space="0" w:color="auto"/>
              <w:bottom w:val="single" w:sz="4" w:space="0" w:color="auto"/>
              <w:right w:val="single" w:sz="4" w:space="0" w:color="auto"/>
            </w:tcBorders>
          </w:tcPr>
          <w:p w14:paraId="063AE44C" w14:textId="77777777" w:rsidR="00AE7721" w:rsidRDefault="00AE7721" w:rsidP="000F3C73">
            <w:pPr>
              <w:pStyle w:val="TAC"/>
              <w:rPr>
                <w:ins w:id="405" w:author="Maria Liang" w:date="2022-02-03T15:32:00Z"/>
              </w:rPr>
            </w:pPr>
            <w:ins w:id="406" w:author="Maria Liang" w:date="2022-02-03T15:32:00Z">
              <w:r>
                <w:t>M</w:t>
              </w:r>
            </w:ins>
          </w:p>
        </w:tc>
        <w:tc>
          <w:tcPr>
            <w:tcW w:w="1134" w:type="dxa"/>
            <w:tcBorders>
              <w:top w:val="single" w:sz="4" w:space="0" w:color="auto"/>
              <w:left w:val="single" w:sz="4" w:space="0" w:color="auto"/>
              <w:bottom w:val="single" w:sz="4" w:space="0" w:color="auto"/>
              <w:right w:val="single" w:sz="4" w:space="0" w:color="auto"/>
            </w:tcBorders>
          </w:tcPr>
          <w:p w14:paraId="1C54D97B" w14:textId="77777777" w:rsidR="00AE7721" w:rsidRDefault="00AE7721" w:rsidP="000F3C73">
            <w:pPr>
              <w:pStyle w:val="TAC"/>
              <w:jc w:val="left"/>
              <w:rPr>
                <w:ins w:id="407" w:author="Maria Liang" w:date="2022-02-03T15:32:00Z"/>
              </w:rPr>
            </w:pPr>
            <w:ins w:id="408" w:author="Maria Liang" w:date="2022-02-03T15:32:00Z">
              <w:r>
                <w:t>1</w:t>
              </w:r>
            </w:ins>
          </w:p>
        </w:tc>
        <w:tc>
          <w:tcPr>
            <w:tcW w:w="2662" w:type="dxa"/>
            <w:tcBorders>
              <w:top w:val="single" w:sz="4" w:space="0" w:color="auto"/>
              <w:left w:val="single" w:sz="4" w:space="0" w:color="auto"/>
              <w:bottom w:val="single" w:sz="4" w:space="0" w:color="auto"/>
              <w:right w:val="single" w:sz="4" w:space="0" w:color="auto"/>
            </w:tcBorders>
          </w:tcPr>
          <w:p w14:paraId="7E27FB0D" w14:textId="77777777" w:rsidR="00AE7721" w:rsidRDefault="00AE7721" w:rsidP="000F3C73">
            <w:pPr>
              <w:pStyle w:val="TAL"/>
              <w:rPr>
                <w:ins w:id="409" w:author="Maria Liang" w:date="2022-02-03T15:32:00Z"/>
                <w:rFonts w:cs="Arial"/>
                <w:szCs w:val="18"/>
              </w:rPr>
            </w:pPr>
            <w:ins w:id="410" w:author="Maria Liang" w:date="2022-02-03T15:32:00Z">
              <w:r>
                <w:rPr>
                  <w:rFonts w:cs="Arial"/>
                  <w:szCs w:val="18"/>
                </w:rPr>
                <w:t>Identification of an AF.</w:t>
              </w:r>
            </w:ins>
          </w:p>
        </w:tc>
        <w:tc>
          <w:tcPr>
            <w:tcW w:w="1344" w:type="dxa"/>
            <w:tcBorders>
              <w:top w:val="single" w:sz="4" w:space="0" w:color="auto"/>
              <w:left w:val="single" w:sz="4" w:space="0" w:color="auto"/>
              <w:bottom w:val="single" w:sz="4" w:space="0" w:color="auto"/>
              <w:right w:val="single" w:sz="4" w:space="0" w:color="auto"/>
            </w:tcBorders>
          </w:tcPr>
          <w:p w14:paraId="5ED72AD7" w14:textId="77777777" w:rsidR="00AE7721" w:rsidRDefault="00AE7721" w:rsidP="000F3C73">
            <w:pPr>
              <w:pStyle w:val="TAL"/>
              <w:rPr>
                <w:ins w:id="411" w:author="Maria Liang" w:date="2022-02-03T15:32:00Z"/>
                <w:rFonts w:cs="Arial"/>
                <w:szCs w:val="18"/>
              </w:rPr>
            </w:pPr>
          </w:p>
        </w:tc>
      </w:tr>
      <w:tr w:rsidR="00AE7721" w14:paraId="74E58FFF" w14:textId="77777777" w:rsidTr="000F3C73">
        <w:trPr>
          <w:trHeight w:val="128"/>
          <w:jc w:val="center"/>
          <w:ins w:id="412"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374CF5E1" w14:textId="77777777" w:rsidR="00AE7721" w:rsidRDefault="00AE7721" w:rsidP="000F3C73">
            <w:pPr>
              <w:pStyle w:val="TAL"/>
              <w:rPr>
                <w:ins w:id="413" w:author="Maria Liang" w:date="2022-02-03T15:32:00Z"/>
              </w:rPr>
            </w:pPr>
            <w:ins w:id="414" w:author="Maria Liang" w:date="2022-02-03T15:32:00Z">
              <w:r>
                <w:t>appPortId</w:t>
              </w:r>
            </w:ins>
          </w:p>
        </w:tc>
        <w:tc>
          <w:tcPr>
            <w:tcW w:w="1984" w:type="dxa"/>
            <w:tcBorders>
              <w:top w:val="single" w:sz="4" w:space="0" w:color="auto"/>
              <w:left w:val="single" w:sz="4" w:space="0" w:color="auto"/>
              <w:bottom w:val="single" w:sz="4" w:space="0" w:color="auto"/>
              <w:right w:val="single" w:sz="4" w:space="0" w:color="auto"/>
            </w:tcBorders>
          </w:tcPr>
          <w:p w14:paraId="1E817E93" w14:textId="77777777" w:rsidR="00AE7721" w:rsidRDefault="00AE7721" w:rsidP="000F3C73">
            <w:pPr>
              <w:pStyle w:val="TAL"/>
              <w:rPr>
                <w:ins w:id="415" w:author="Maria Liang" w:date="2022-02-03T15:32:00Z"/>
              </w:rPr>
            </w:pPr>
            <w:ins w:id="416" w:author="Maria Liang" w:date="2022-02-03T15:32:00Z">
              <w:r>
                <w:t>Uinteger</w:t>
              </w:r>
            </w:ins>
          </w:p>
        </w:tc>
        <w:tc>
          <w:tcPr>
            <w:tcW w:w="709" w:type="dxa"/>
            <w:tcBorders>
              <w:top w:val="single" w:sz="4" w:space="0" w:color="auto"/>
              <w:left w:val="single" w:sz="4" w:space="0" w:color="auto"/>
              <w:bottom w:val="single" w:sz="4" w:space="0" w:color="auto"/>
              <w:right w:val="single" w:sz="4" w:space="0" w:color="auto"/>
            </w:tcBorders>
          </w:tcPr>
          <w:p w14:paraId="68E18BF7" w14:textId="77777777" w:rsidR="00AE7721" w:rsidRDefault="00AE7721" w:rsidP="000F3C73">
            <w:pPr>
              <w:pStyle w:val="TAC"/>
              <w:rPr>
                <w:ins w:id="417" w:author="Maria Liang" w:date="2022-02-03T15:32:00Z"/>
              </w:rPr>
            </w:pPr>
            <w:ins w:id="418" w:author="Maria Liang" w:date="2022-02-03T15:32:00Z">
              <w:r>
                <w:t>O</w:t>
              </w:r>
            </w:ins>
          </w:p>
        </w:tc>
        <w:tc>
          <w:tcPr>
            <w:tcW w:w="1134" w:type="dxa"/>
            <w:tcBorders>
              <w:top w:val="single" w:sz="4" w:space="0" w:color="auto"/>
              <w:left w:val="single" w:sz="4" w:space="0" w:color="auto"/>
              <w:bottom w:val="single" w:sz="4" w:space="0" w:color="auto"/>
              <w:right w:val="single" w:sz="4" w:space="0" w:color="auto"/>
            </w:tcBorders>
          </w:tcPr>
          <w:p w14:paraId="2FC37645" w14:textId="77777777" w:rsidR="00AE7721" w:rsidRDefault="00AE7721" w:rsidP="000F3C73">
            <w:pPr>
              <w:pStyle w:val="TAC"/>
              <w:jc w:val="left"/>
              <w:rPr>
                <w:ins w:id="419" w:author="Maria Liang" w:date="2022-02-03T15:32:00Z"/>
              </w:rPr>
            </w:pPr>
            <w:ins w:id="420" w:author="Maria Liang" w:date="2022-02-03T15:32:00Z">
              <w:r>
                <w:t>0..1</w:t>
              </w:r>
            </w:ins>
          </w:p>
        </w:tc>
        <w:tc>
          <w:tcPr>
            <w:tcW w:w="2662" w:type="dxa"/>
            <w:tcBorders>
              <w:top w:val="single" w:sz="4" w:space="0" w:color="auto"/>
              <w:left w:val="single" w:sz="4" w:space="0" w:color="auto"/>
              <w:bottom w:val="single" w:sz="4" w:space="0" w:color="auto"/>
              <w:right w:val="single" w:sz="4" w:space="0" w:color="auto"/>
            </w:tcBorders>
          </w:tcPr>
          <w:p w14:paraId="789D1259" w14:textId="77777777" w:rsidR="00AE7721" w:rsidRDefault="00AE7721" w:rsidP="000F3C73">
            <w:pPr>
              <w:pStyle w:val="TAL"/>
              <w:rPr>
                <w:ins w:id="421" w:author="Maria Liang" w:date="2022-02-03T15:32:00Z"/>
                <w:rFonts w:cs="Arial"/>
                <w:szCs w:val="18"/>
              </w:rPr>
            </w:pPr>
            <w:ins w:id="422" w:author="Maria Liang" w:date="2022-02-03T15:32:00Z">
              <w:r>
                <w:rPr>
                  <w:rFonts w:cs="Arial"/>
                  <w:szCs w:val="18"/>
                </w:rPr>
                <w:t>Identifies an application port Id.</w:t>
              </w:r>
            </w:ins>
          </w:p>
        </w:tc>
        <w:tc>
          <w:tcPr>
            <w:tcW w:w="1344" w:type="dxa"/>
            <w:tcBorders>
              <w:top w:val="single" w:sz="4" w:space="0" w:color="auto"/>
              <w:left w:val="single" w:sz="4" w:space="0" w:color="auto"/>
              <w:bottom w:val="single" w:sz="4" w:space="0" w:color="auto"/>
              <w:right w:val="single" w:sz="4" w:space="0" w:color="auto"/>
            </w:tcBorders>
          </w:tcPr>
          <w:p w14:paraId="3CD5E601" w14:textId="77777777" w:rsidR="00AE7721" w:rsidRDefault="00AE7721" w:rsidP="000F3C73">
            <w:pPr>
              <w:pStyle w:val="TAL"/>
              <w:rPr>
                <w:ins w:id="423" w:author="Maria Liang" w:date="2022-02-03T15:32:00Z"/>
                <w:rFonts w:cs="Arial"/>
                <w:szCs w:val="18"/>
              </w:rPr>
            </w:pPr>
          </w:p>
        </w:tc>
      </w:tr>
      <w:tr w:rsidR="00AE7721" w14:paraId="4FEB9FA3" w14:textId="77777777" w:rsidTr="000F3C73">
        <w:trPr>
          <w:trHeight w:val="128"/>
          <w:jc w:val="center"/>
          <w:ins w:id="424"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25D22F76" w14:textId="77777777" w:rsidR="00AE7721" w:rsidRDefault="00AE7721" w:rsidP="000F3C73">
            <w:pPr>
              <w:pStyle w:val="TAL"/>
              <w:rPr>
                <w:ins w:id="425" w:author="Maria Liang" w:date="2022-02-03T15:32:00Z"/>
              </w:rPr>
            </w:pPr>
            <w:ins w:id="426" w:author="Maria Liang" w:date="2022-02-03T15:32:00Z">
              <w:r>
                <w:t>dnn</w:t>
              </w:r>
            </w:ins>
          </w:p>
        </w:tc>
        <w:tc>
          <w:tcPr>
            <w:tcW w:w="1984" w:type="dxa"/>
            <w:tcBorders>
              <w:top w:val="single" w:sz="4" w:space="0" w:color="auto"/>
              <w:left w:val="single" w:sz="4" w:space="0" w:color="auto"/>
              <w:bottom w:val="single" w:sz="4" w:space="0" w:color="auto"/>
              <w:right w:val="single" w:sz="4" w:space="0" w:color="auto"/>
            </w:tcBorders>
          </w:tcPr>
          <w:p w14:paraId="0B73853B" w14:textId="77777777" w:rsidR="00AE7721" w:rsidRDefault="00AE7721" w:rsidP="000F3C73">
            <w:pPr>
              <w:pStyle w:val="TAL"/>
              <w:rPr>
                <w:ins w:id="427" w:author="Maria Liang" w:date="2022-02-03T15:32:00Z"/>
              </w:rPr>
            </w:pPr>
            <w:ins w:id="428" w:author="Maria Liang" w:date="2022-02-03T15:32:00Z">
              <w:r>
                <w:t>Dnn</w:t>
              </w:r>
            </w:ins>
          </w:p>
        </w:tc>
        <w:tc>
          <w:tcPr>
            <w:tcW w:w="709" w:type="dxa"/>
            <w:tcBorders>
              <w:top w:val="single" w:sz="4" w:space="0" w:color="auto"/>
              <w:left w:val="single" w:sz="4" w:space="0" w:color="auto"/>
              <w:bottom w:val="single" w:sz="4" w:space="0" w:color="auto"/>
              <w:right w:val="single" w:sz="4" w:space="0" w:color="auto"/>
            </w:tcBorders>
          </w:tcPr>
          <w:p w14:paraId="69CAE739" w14:textId="77777777" w:rsidR="00AE7721" w:rsidRDefault="00AE7721" w:rsidP="000F3C73">
            <w:pPr>
              <w:pStyle w:val="TAC"/>
              <w:rPr>
                <w:ins w:id="429" w:author="Maria Liang" w:date="2022-02-03T15:32:00Z"/>
              </w:rPr>
            </w:pPr>
            <w:ins w:id="430" w:author="Maria Liang" w:date="2022-02-03T15:32:00Z">
              <w:r>
                <w:t>O</w:t>
              </w:r>
            </w:ins>
          </w:p>
        </w:tc>
        <w:tc>
          <w:tcPr>
            <w:tcW w:w="1134" w:type="dxa"/>
            <w:tcBorders>
              <w:top w:val="single" w:sz="4" w:space="0" w:color="auto"/>
              <w:left w:val="single" w:sz="4" w:space="0" w:color="auto"/>
              <w:bottom w:val="single" w:sz="4" w:space="0" w:color="auto"/>
              <w:right w:val="single" w:sz="4" w:space="0" w:color="auto"/>
            </w:tcBorders>
          </w:tcPr>
          <w:p w14:paraId="281557CA" w14:textId="77777777" w:rsidR="00AE7721" w:rsidRDefault="00AE7721" w:rsidP="000F3C73">
            <w:pPr>
              <w:pStyle w:val="TAC"/>
              <w:jc w:val="left"/>
              <w:rPr>
                <w:ins w:id="431" w:author="Maria Liang" w:date="2022-02-03T15:32:00Z"/>
              </w:rPr>
            </w:pPr>
            <w:ins w:id="432" w:author="Maria Liang" w:date="2022-02-03T15:32:00Z">
              <w:r>
                <w:t>0..1</w:t>
              </w:r>
            </w:ins>
          </w:p>
        </w:tc>
        <w:tc>
          <w:tcPr>
            <w:tcW w:w="2662" w:type="dxa"/>
            <w:tcBorders>
              <w:top w:val="single" w:sz="4" w:space="0" w:color="auto"/>
              <w:left w:val="single" w:sz="4" w:space="0" w:color="auto"/>
              <w:bottom w:val="single" w:sz="4" w:space="0" w:color="auto"/>
              <w:right w:val="single" w:sz="4" w:space="0" w:color="auto"/>
            </w:tcBorders>
          </w:tcPr>
          <w:p w14:paraId="55D5B14E" w14:textId="77777777" w:rsidR="00AE7721" w:rsidRDefault="00AE7721" w:rsidP="000F3C73">
            <w:pPr>
              <w:pStyle w:val="TAL"/>
              <w:rPr>
                <w:ins w:id="433" w:author="Maria Liang" w:date="2022-02-03T15:32:00Z"/>
                <w:rFonts w:cs="Arial"/>
                <w:szCs w:val="18"/>
              </w:rPr>
            </w:pPr>
            <w:ins w:id="434" w:author="Maria Liang" w:date="2022-02-03T15:32:00Z">
              <w:r>
                <w:rPr>
                  <w:rFonts w:cs="Arial"/>
                  <w:szCs w:val="18"/>
                </w:rPr>
                <w:t>Identifies a DNN.</w:t>
              </w:r>
            </w:ins>
          </w:p>
        </w:tc>
        <w:tc>
          <w:tcPr>
            <w:tcW w:w="1344" w:type="dxa"/>
            <w:tcBorders>
              <w:top w:val="single" w:sz="4" w:space="0" w:color="auto"/>
              <w:left w:val="single" w:sz="4" w:space="0" w:color="auto"/>
              <w:bottom w:val="single" w:sz="4" w:space="0" w:color="auto"/>
              <w:right w:val="single" w:sz="4" w:space="0" w:color="auto"/>
            </w:tcBorders>
          </w:tcPr>
          <w:p w14:paraId="01FFDDC6" w14:textId="77777777" w:rsidR="00AE7721" w:rsidRDefault="00AE7721" w:rsidP="000F3C73">
            <w:pPr>
              <w:pStyle w:val="TAL"/>
              <w:rPr>
                <w:ins w:id="435" w:author="Maria Liang" w:date="2022-02-03T15:32:00Z"/>
                <w:rFonts w:cs="Arial"/>
                <w:szCs w:val="18"/>
              </w:rPr>
            </w:pPr>
          </w:p>
        </w:tc>
      </w:tr>
      <w:tr w:rsidR="00AE7721" w14:paraId="22ECD6E8" w14:textId="77777777" w:rsidTr="000F3C73">
        <w:trPr>
          <w:trHeight w:val="128"/>
          <w:jc w:val="center"/>
          <w:ins w:id="436"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1D581E97" w14:textId="77777777" w:rsidR="00AE7721" w:rsidRDefault="00AE7721" w:rsidP="000F3C73">
            <w:pPr>
              <w:pStyle w:val="TAL"/>
              <w:rPr>
                <w:ins w:id="437" w:author="Maria Liang" w:date="2022-02-03T15:32:00Z"/>
              </w:rPr>
            </w:pPr>
            <w:ins w:id="438" w:author="Maria Liang" w:date="2022-02-03T15:32:00Z">
              <w:r>
                <w:t>ipDomain</w:t>
              </w:r>
            </w:ins>
          </w:p>
        </w:tc>
        <w:tc>
          <w:tcPr>
            <w:tcW w:w="1984" w:type="dxa"/>
            <w:tcBorders>
              <w:top w:val="single" w:sz="4" w:space="0" w:color="auto"/>
              <w:left w:val="single" w:sz="4" w:space="0" w:color="auto"/>
              <w:bottom w:val="single" w:sz="4" w:space="0" w:color="auto"/>
              <w:right w:val="single" w:sz="4" w:space="0" w:color="auto"/>
            </w:tcBorders>
          </w:tcPr>
          <w:p w14:paraId="589A4053" w14:textId="77777777" w:rsidR="00AE7721" w:rsidRDefault="00AE7721" w:rsidP="000F3C73">
            <w:pPr>
              <w:pStyle w:val="TAL"/>
              <w:rPr>
                <w:ins w:id="439" w:author="Maria Liang" w:date="2022-02-03T15:32:00Z"/>
              </w:rPr>
            </w:pPr>
            <w:ins w:id="440" w:author="Maria Liang" w:date="2022-02-03T15:32:00Z">
              <w:r w:rsidRPr="00315232">
                <w:t>s</w:t>
              </w:r>
              <w:r w:rsidRPr="00315232">
                <w:rPr>
                  <w:rFonts w:hint="eastAsia"/>
                </w:rPr>
                <w:t>tring</w:t>
              </w:r>
            </w:ins>
          </w:p>
        </w:tc>
        <w:tc>
          <w:tcPr>
            <w:tcW w:w="709" w:type="dxa"/>
            <w:tcBorders>
              <w:top w:val="single" w:sz="4" w:space="0" w:color="auto"/>
              <w:left w:val="single" w:sz="4" w:space="0" w:color="auto"/>
              <w:bottom w:val="single" w:sz="4" w:space="0" w:color="auto"/>
              <w:right w:val="single" w:sz="4" w:space="0" w:color="auto"/>
            </w:tcBorders>
          </w:tcPr>
          <w:p w14:paraId="30A29635" w14:textId="77777777" w:rsidR="00AE7721" w:rsidRDefault="00AE7721" w:rsidP="000F3C73">
            <w:pPr>
              <w:pStyle w:val="TAC"/>
              <w:rPr>
                <w:ins w:id="441" w:author="Maria Liang" w:date="2022-02-03T15:32:00Z"/>
              </w:rPr>
            </w:pPr>
            <w:ins w:id="442" w:author="Maria Liang" w:date="2022-02-03T15:32:00Z">
              <w:r>
                <w:t>O</w:t>
              </w:r>
            </w:ins>
          </w:p>
        </w:tc>
        <w:tc>
          <w:tcPr>
            <w:tcW w:w="1134" w:type="dxa"/>
            <w:tcBorders>
              <w:top w:val="single" w:sz="4" w:space="0" w:color="auto"/>
              <w:left w:val="single" w:sz="4" w:space="0" w:color="auto"/>
              <w:bottom w:val="single" w:sz="4" w:space="0" w:color="auto"/>
              <w:right w:val="single" w:sz="4" w:space="0" w:color="auto"/>
            </w:tcBorders>
          </w:tcPr>
          <w:p w14:paraId="686931DD" w14:textId="77777777" w:rsidR="00AE7721" w:rsidRDefault="00AE7721" w:rsidP="000F3C73">
            <w:pPr>
              <w:pStyle w:val="TAC"/>
              <w:jc w:val="left"/>
              <w:rPr>
                <w:ins w:id="443" w:author="Maria Liang" w:date="2022-02-03T15:32:00Z"/>
              </w:rPr>
            </w:pPr>
            <w:ins w:id="444" w:author="Maria Liang" w:date="2022-02-03T15:32:00Z">
              <w:r w:rsidRPr="00315232">
                <w:t>0..1</w:t>
              </w:r>
            </w:ins>
          </w:p>
        </w:tc>
        <w:tc>
          <w:tcPr>
            <w:tcW w:w="2662" w:type="dxa"/>
            <w:tcBorders>
              <w:top w:val="single" w:sz="4" w:space="0" w:color="auto"/>
              <w:left w:val="single" w:sz="4" w:space="0" w:color="auto"/>
              <w:bottom w:val="single" w:sz="4" w:space="0" w:color="auto"/>
              <w:right w:val="single" w:sz="4" w:space="0" w:color="auto"/>
            </w:tcBorders>
          </w:tcPr>
          <w:p w14:paraId="26AAD77C" w14:textId="77777777" w:rsidR="00AE7721" w:rsidRPr="00315232" w:rsidRDefault="00AE7721" w:rsidP="000F3C73">
            <w:pPr>
              <w:pStyle w:val="TAL"/>
              <w:rPr>
                <w:ins w:id="445" w:author="Maria Liang" w:date="2022-02-03T15:32:00Z"/>
                <w:rFonts w:cs="Arial"/>
                <w:szCs w:val="18"/>
              </w:rPr>
            </w:pPr>
            <w:ins w:id="446" w:author="Maria Liang" w:date="2022-02-03T15:32:00Z">
              <w:r w:rsidRPr="00315232">
                <w:rPr>
                  <w:rFonts w:cs="Arial"/>
                  <w:szCs w:val="18"/>
                </w:rPr>
                <w:t>The IPv4 address domain identifier.</w:t>
              </w:r>
            </w:ins>
          </w:p>
          <w:p w14:paraId="03196E9E" w14:textId="77777777" w:rsidR="00AE7721" w:rsidRPr="00315232" w:rsidRDefault="00AE7721" w:rsidP="000F3C73">
            <w:pPr>
              <w:pStyle w:val="TAL"/>
              <w:rPr>
                <w:ins w:id="447" w:author="Maria Liang" w:date="2022-02-03T15:32:00Z"/>
                <w:rFonts w:cs="Arial"/>
                <w:szCs w:val="18"/>
              </w:rPr>
            </w:pPr>
            <w:ins w:id="448" w:author="Maria Liang" w:date="2022-02-03T15:32:00Z">
              <w:r w:rsidRPr="00315232">
                <w:rPr>
                  <w:rFonts w:cs="Arial"/>
                  <w:szCs w:val="18"/>
                </w:rPr>
                <w:t>The attribute may only be p</w:t>
              </w:r>
              <w:r>
                <w:rPr>
                  <w:rFonts w:cs="Arial"/>
                  <w:szCs w:val="18"/>
                </w:rPr>
                <w:t>resent</w:t>
              </w:r>
              <w:r w:rsidRPr="00315232">
                <w:rPr>
                  <w:rFonts w:cs="Arial"/>
                  <w:szCs w:val="18"/>
                </w:rPr>
                <w:t xml:space="preserve"> if the </w:t>
              </w:r>
              <w:r>
                <w:rPr>
                  <w:rFonts w:cs="Arial"/>
                  <w:szCs w:val="18"/>
                </w:rPr>
                <w:t>IP</w:t>
              </w:r>
              <w:r w:rsidRPr="00315232">
                <w:rPr>
                  <w:rFonts w:cs="Arial"/>
                  <w:szCs w:val="18"/>
                </w:rPr>
                <w:t>v4</w:t>
              </w:r>
              <w:r>
                <w:rPr>
                  <w:rFonts w:cs="Arial"/>
                  <w:szCs w:val="18"/>
                </w:rPr>
                <w:t xml:space="preserve"> address is provided in the </w:t>
              </w:r>
              <w:r w:rsidRPr="00F0238D">
                <w:rPr>
                  <w:rFonts w:cs="Arial"/>
                  <w:szCs w:val="18"/>
                </w:rPr>
                <w:t>"</w:t>
              </w:r>
              <w:r>
                <w:rPr>
                  <w:rFonts w:cs="Arial"/>
                  <w:szCs w:val="18"/>
                </w:rPr>
                <w:t>ueIpAddr</w:t>
              </w:r>
              <w:r w:rsidRPr="00F0238D">
                <w:rPr>
                  <w:rFonts w:cs="Arial"/>
                  <w:szCs w:val="18"/>
                </w:rPr>
                <w:t>"</w:t>
              </w:r>
              <w:r>
                <w:rPr>
                  <w:rFonts w:cs="Arial"/>
                  <w:szCs w:val="18"/>
                </w:rPr>
                <w:t xml:space="preserve"> a</w:t>
              </w:r>
              <w:r w:rsidRPr="00315232">
                <w:rPr>
                  <w:rFonts w:cs="Arial"/>
                  <w:szCs w:val="18"/>
                </w:rPr>
                <w:t>ttribute.</w:t>
              </w:r>
            </w:ins>
          </w:p>
        </w:tc>
        <w:tc>
          <w:tcPr>
            <w:tcW w:w="1344" w:type="dxa"/>
            <w:tcBorders>
              <w:top w:val="single" w:sz="4" w:space="0" w:color="auto"/>
              <w:left w:val="single" w:sz="4" w:space="0" w:color="auto"/>
              <w:bottom w:val="single" w:sz="4" w:space="0" w:color="auto"/>
              <w:right w:val="single" w:sz="4" w:space="0" w:color="auto"/>
            </w:tcBorders>
          </w:tcPr>
          <w:p w14:paraId="01B54A37" w14:textId="77777777" w:rsidR="00AE7721" w:rsidRDefault="00AE7721" w:rsidP="000F3C73">
            <w:pPr>
              <w:pStyle w:val="TAL"/>
              <w:rPr>
                <w:ins w:id="449" w:author="Maria Liang" w:date="2022-02-03T15:32:00Z"/>
                <w:rFonts w:cs="Arial"/>
                <w:szCs w:val="18"/>
              </w:rPr>
            </w:pPr>
          </w:p>
        </w:tc>
      </w:tr>
      <w:tr w:rsidR="00AE7721" w14:paraId="38D9FA89" w14:textId="77777777" w:rsidTr="000F3C73">
        <w:trPr>
          <w:trHeight w:val="128"/>
          <w:jc w:val="center"/>
          <w:ins w:id="450"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72FD5239" w14:textId="77777777" w:rsidR="00AE7721" w:rsidRDefault="00AE7721" w:rsidP="000F3C73">
            <w:pPr>
              <w:pStyle w:val="TAL"/>
              <w:rPr>
                <w:ins w:id="451" w:author="Maria Liang" w:date="2022-02-03T15:32:00Z"/>
              </w:rPr>
            </w:pPr>
            <w:ins w:id="452" w:author="Maria Liang" w:date="2022-02-03T15:32:00Z">
              <w:r>
                <w:t>mtcProviderId</w:t>
              </w:r>
            </w:ins>
          </w:p>
        </w:tc>
        <w:tc>
          <w:tcPr>
            <w:tcW w:w="1984" w:type="dxa"/>
            <w:tcBorders>
              <w:top w:val="single" w:sz="4" w:space="0" w:color="auto"/>
              <w:left w:val="single" w:sz="4" w:space="0" w:color="auto"/>
              <w:bottom w:val="single" w:sz="4" w:space="0" w:color="auto"/>
              <w:right w:val="single" w:sz="4" w:space="0" w:color="auto"/>
            </w:tcBorders>
          </w:tcPr>
          <w:p w14:paraId="7B4845FF" w14:textId="77777777" w:rsidR="00AE7721" w:rsidRDefault="00AE7721" w:rsidP="000F3C73">
            <w:pPr>
              <w:pStyle w:val="TAL"/>
              <w:rPr>
                <w:ins w:id="453" w:author="Maria Liang" w:date="2022-02-03T15:32:00Z"/>
              </w:rPr>
            </w:pPr>
            <w:ins w:id="454" w:author="Maria Liang" w:date="2022-02-03T15:32:00Z">
              <w:r>
                <w:t>MtcProviderInformation</w:t>
              </w:r>
            </w:ins>
          </w:p>
        </w:tc>
        <w:tc>
          <w:tcPr>
            <w:tcW w:w="709" w:type="dxa"/>
            <w:tcBorders>
              <w:top w:val="single" w:sz="4" w:space="0" w:color="auto"/>
              <w:left w:val="single" w:sz="4" w:space="0" w:color="auto"/>
              <w:bottom w:val="single" w:sz="4" w:space="0" w:color="auto"/>
              <w:right w:val="single" w:sz="4" w:space="0" w:color="auto"/>
            </w:tcBorders>
          </w:tcPr>
          <w:p w14:paraId="1EB23A0E" w14:textId="77777777" w:rsidR="00AE7721" w:rsidRDefault="00AE7721" w:rsidP="000F3C73">
            <w:pPr>
              <w:pStyle w:val="TAC"/>
              <w:rPr>
                <w:ins w:id="455" w:author="Maria Liang" w:date="2022-02-03T15:32:00Z"/>
              </w:rPr>
            </w:pPr>
            <w:ins w:id="456" w:author="Maria Liang" w:date="2022-02-03T15:32:00Z">
              <w:r>
                <w:t>O</w:t>
              </w:r>
            </w:ins>
          </w:p>
        </w:tc>
        <w:tc>
          <w:tcPr>
            <w:tcW w:w="1134" w:type="dxa"/>
            <w:tcBorders>
              <w:top w:val="single" w:sz="4" w:space="0" w:color="auto"/>
              <w:left w:val="single" w:sz="4" w:space="0" w:color="auto"/>
              <w:bottom w:val="single" w:sz="4" w:space="0" w:color="auto"/>
              <w:right w:val="single" w:sz="4" w:space="0" w:color="auto"/>
            </w:tcBorders>
          </w:tcPr>
          <w:p w14:paraId="3669ECA6" w14:textId="77777777" w:rsidR="00AE7721" w:rsidRDefault="00AE7721" w:rsidP="000F3C73">
            <w:pPr>
              <w:pStyle w:val="TAC"/>
              <w:jc w:val="left"/>
              <w:rPr>
                <w:ins w:id="457" w:author="Maria Liang" w:date="2022-02-03T15:32:00Z"/>
              </w:rPr>
            </w:pPr>
            <w:ins w:id="458" w:author="Maria Liang" w:date="2022-02-03T15:32:00Z">
              <w:r>
                <w:t>0..1</w:t>
              </w:r>
            </w:ins>
          </w:p>
        </w:tc>
        <w:tc>
          <w:tcPr>
            <w:tcW w:w="2662" w:type="dxa"/>
            <w:tcBorders>
              <w:top w:val="single" w:sz="4" w:space="0" w:color="auto"/>
              <w:left w:val="single" w:sz="4" w:space="0" w:color="auto"/>
              <w:bottom w:val="single" w:sz="4" w:space="0" w:color="auto"/>
              <w:right w:val="single" w:sz="4" w:space="0" w:color="auto"/>
            </w:tcBorders>
          </w:tcPr>
          <w:p w14:paraId="18A873AC" w14:textId="77777777" w:rsidR="00AE7721" w:rsidRDefault="00AE7721" w:rsidP="000F3C73">
            <w:pPr>
              <w:pStyle w:val="TAL"/>
              <w:rPr>
                <w:ins w:id="459" w:author="Maria Liang" w:date="2022-02-03T15:32:00Z"/>
                <w:rFonts w:cs="Arial"/>
                <w:szCs w:val="18"/>
              </w:rPr>
            </w:pPr>
            <w:ins w:id="460" w:author="Maria Liang" w:date="2022-02-03T15:32:00Z">
              <w:r>
                <w:rPr>
                  <w:rFonts w:cs="Arial"/>
                  <w:szCs w:val="18"/>
                </w:rPr>
                <w:t>Indicates MTC provider information.</w:t>
              </w:r>
            </w:ins>
          </w:p>
        </w:tc>
        <w:tc>
          <w:tcPr>
            <w:tcW w:w="1344" w:type="dxa"/>
            <w:tcBorders>
              <w:top w:val="single" w:sz="4" w:space="0" w:color="auto"/>
              <w:left w:val="single" w:sz="4" w:space="0" w:color="auto"/>
              <w:bottom w:val="single" w:sz="4" w:space="0" w:color="auto"/>
              <w:right w:val="single" w:sz="4" w:space="0" w:color="auto"/>
            </w:tcBorders>
          </w:tcPr>
          <w:p w14:paraId="116A5F62" w14:textId="77777777" w:rsidR="00AE7721" w:rsidRDefault="00AE7721" w:rsidP="000F3C73">
            <w:pPr>
              <w:pStyle w:val="TAL"/>
              <w:rPr>
                <w:ins w:id="461" w:author="Maria Liang" w:date="2022-02-03T15:32:00Z"/>
                <w:rFonts w:cs="Arial"/>
                <w:szCs w:val="18"/>
              </w:rPr>
            </w:pPr>
          </w:p>
        </w:tc>
      </w:tr>
      <w:tr w:rsidR="00AE7721" w14:paraId="0ED3F143" w14:textId="77777777" w:rsidTr="000F3C73">
        <w:trPr>
          <w:trHeight w:val="128"/>
          <w:jc w:val="center"/>
          <w:ins w:id="462"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1D6D1BA2" w14:textId="77777777" w:rsidR="00AE7721" w:rsidRDefault="00AE7721" w:rsidP="000F3C73">
            <w:pPr>
              <w:pStyle w:val="TAL"/>
              <w:rPr>
                <w:ins w:id="463" w:author="Maria Liang" w:date="2022-02-03T15:32:00Z"/>
              </w:rPr>
            </w:pPr>
            <w:ins w:id="464" w:author="Maria Liang" w:date="2022-02-03T15:32:00Z">
              <w:r>
                <w:t>snssai</w:t>
              </w:r>
            </w:ins>
          </w:p>
        </w:tc>
        <w:tc>
          <w:tcPr>
            <w:tcW w:w="1984" w:type="dxa"/>
            <w:tcBorders>
              <w:top w:val="single" w:sz="4" w:space="0" w:color="auto"/>
              <w:left w:val="single" w:sz="4" w:space="0" w:color="auto"/>
              <w:bottom w:val="single" w:sz="4" w:space="0" w:color="auto"/>
              <w:right w:val="single" w:sz="4" w:space="0" w:color="auto"/>
            </w:tcBorders>
          </w:tcPr>
          <w:p w14:paraId="7DC9E2B9" w14:textId="77777777" w:rsidR="00AE7721" w:rsidRDefault="00AE7721" w:rsidP="000F3C73">
            <w:pPr>
              <w:pStyle w:val="TAL"/>
              <w:rPr>
                <w:ins w:id="465" w:author="Maria Liang" w:date="2022-02-03T15:32:00Z"/>
              </w:rPr>
            </w:pPr>
            <w:ins w:id="466" w:author="Maria Liang" w:date="2022-02-03T15:32:00Z">
              <w:r>
                <w:t>Snssai</w:t>
              </w:r>
            </w:ins>
          </w:p>
        </w:tc>
        <w:tc>
          <w:tcPr>
            <w:tcW w:w="709" w:type="dxa"/>
            <w:tcBorders>
              <w:top w:val="single" w:sz="4" w:space="0" w:color="auto"/>
              <w:left w:val="single" w:sz="4" w:space="0" w:color="auto"/>
              <w:bottom w:val="single" w:sz="4" w:space="0" w:color="auto"/>
              <w:right w:val="single" w:sz="4" w:space="0" w:color="auto"/>
            </w:tcBorders>
          </w:tcPr>
          <w:p w14:paraId="450BE159" w14:textId="77777777" w:rsidR="00AE7721" w:rsidRDefault="00AE7721" w:rsidP="000F3C73">
            <w:pPr>
              <w:pStyle w:val="TAC"/>
              <w:rPr>
                <w:ins w:id="467" w:author="Maria Liang" w:date="2022-02-03T15:32:00Z"/>
              </w:rPr>
            </w:pPr>
            <w:ins w:id="468" w:author="Maria Liang" w:date="2022-02-03T15:32:00Z">
              <w:r>
                <w:t>O</w:t>
              </w:r>
            </w:ins>
          </w:p>
        </w:tc>
        <w:tc>
          <w:tcPr>
            <w:tcW w:w="1134" w:type="dxa"/>
            <w:tcBorders>
              <w:top w:val="single" w:sz="4" w:space="0" w:color="auto"/>
              <w:left w:val="single" w:sz="4" w:space="0" w:color="auto"/>
              <w:bottom w:val="single" w:sz="4" w:space="0" w:color="auto"/>
              <w:right w:val="single" w:sz="4" w:space="0" w:color="auto"/>
            </w:tcBorders>
          </w:tcPr>
          <w:p w14:paraId="73D0DCD5" w14:textId="77777777" w:rsidR="00AE7721" w:rsidRDefault="00AE7721" w:rsidP="000F3C73">
            <w:pPr>
              <w:pStyle w:val="TAC"/>
              <w:jc w:val="left"/>
              <w:rPr>
                <w:ins w:id="469" w:author="Maria Liang" w:date="2022-02-03T15:32:00Z"/>
              </w:rPr>
            </w:pPr>
            <w:ins w:id="470" w:author="Maria Liang" w:date="2022-02-03T15:32:00Z">
              <w:r>
                <w:t>0..1</w:t>
              </w:r>
            </w:ins>
          </w:p>
        </w:tc>
        <w:tc>
          <w:tcPr>
            <w:tcW w:w="2662" w:type="dxa"/>
            <w:tcBorders>
              <w:top w:val="single" w:sz="4" w:space="0" w:color="auto"/>
              <w:left w:val="single" w:sz="4" w:space="0" w:color="auto"/>
              <w:bottom w:val="single" w:sz="4" w:space="0" w:color="auto"/>
              <w:right w:val="single" w:sz="4" w:space="0" w:color="auto"/>
            </w:tcBorders>
          </w:tcPr>
          <w:p w14:paraId="2EB4DEDA" w14:textId="77777777" w:rsidR="00AE7721" w:rsidRDefault="00AE7721" w:rsidP="000F3C73">
            <w:pPr>
              <w:pStyle w:val="TAL"/>
              <w:rPr>
                <w:ins w:id="471" w:author="Maria Liang" w:date="2022-02-03T15:32:00Z"/>
                <w:rFonts w:cs="Arial"/>
                <w:szCs w:val="18"/>
              </w:rPr>
            </w:pPr>
            <w:ins w:id="472" w:author="Maria Liang" w:date="2022-02-03T15:32:00Z">
              <w:r>
                <w:rPr>
                  <w:rFonts w:cs="Arial"/>
                  <w:szCs w:val="18"/>
                </w:rPr>
                <w:t>Identifies an S-NSSAI.</w:t>
              </w:r>
            </w:ins>
          </w:p>
        </w:tc>
        <w:tc>
          <w:tcPr>
            <w:tcW w:w="1344" w:type="dxa"/>
            <w:tcBorders>
              <w:top w:val="single" w:sz="4" w:space="0" w:color="auto"/>
              <w:left w:val="single" w:sz="4" w:space="0" w:color="auto"/>
              <w:bottom w:val="single" w:sz="4" w:space="0" w:color="auto"/>
              <w:right w:val="single" w:sz="4" w:space="0" w:color="auto"/>
            </w:tcBorders>
          </w:tcPr>
          <w:p w14:paraId="6BD61441" w14:textId="77777777" w:rsidR="00AE7721" w:rsidRDefault="00AE7721" w:rsidP="000F3C73">
            <w:pPr>
              <w:pStyle w:val="TAL"/>
              <w:rPr>
                <w:ins w:id="473" w:author="Maria Liang" w:date="2022-02-03T15:32:00Z"/>
                <w:rFonts w:cs="Arial"/>
                <w:szCs w:val="18"/>
              </w:rPr>
            </w:pPr>
          </w:p>
        </w:tc>
      </w:tr>
      <w:tr w:rsidR="00AE7721" w14:paraId="1646B998" w14:textId="77777777" w:rsidTr="000F3C73">
        <w:trPr>
          <w:trHeight w:val="128"/>
          <w:jc w:val="center"/>
          <w:ins w:id="474"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73DB3D53" w14:textId="77777777" w:rsidR="00AE7721" w:rsidRDefault="00AE7721" w:rsidP="000F3C73">
            <w:pPr>
              <w:pStyle w:val="TAL"/>
              <w:rPr>
                <w:ins w:id="475" w:author="Maria Liang" w:date="2022-02-03T15:32:00Z"/>
              </w:rPr>
            </w:pPr>
            <w:ins w:id="476" w:author="Maria Liang" w:date="2022-02-03T15:32:00Z">
              <w:r>
                <w:t>ueIpAddr</w:t>
              </w:r>
            </w:ins>
          </w:p>
        </w:tc>
        <w:tc>
          <w:tcPr>
            <w:tcW w:w="1984" w:type="dxa"/>
            <w:tcBorders>
              <w:top w:val="single" w:sz="4" w:space="0" w:color="auto"/>
              <w:left w:val="single" w:sz="4" w:space="0" w:color="auto"/>
              <w:bottom w:val="single" w:sz="4" w:space="0" w:color="auto"/>
              <w:right w:val="single" w:sz="4" w:space="0" w:color="auto"/>
            </w:tcBorders>
          </w:tcPr>
          <w:p w14:paraId="3CCC9CE0" w14:textId="77777777" w:rsidR="00AE7721" w:rsidRDefault="00AE7721" w:rsidP="000F3C73">
            <w:pPr>
              <w:pStyle w:val="TAL"/>
              <w:rPr>
                <w:ins w:id="477" w:author="Maria Liang" w:date="2022-02-03T15:32:00Z"/>
              </w:rPr>
            </w:pPr>
            <w:ins w:id="478" w:author="Maria Liang" w:date="2022-02-03T15:32:00Z">
              <w:r>
                <w:t>IpAddr</w:t>
              </w:r>
            </w:ins>
          </w:p>
        </w:tc>
        <w:tc>
          <w:tcPr>
            <w:tcW w:w="709" w:type="dxa"/>
            <w:tcBorders>
              <w:top w:val="single" w:sz="4" w:space="0" w:color="auto"/>
              <w:left w:val="single" w:sz="4" w:space="0" w:color="auto"/>
              <w:bottom w:val="single" w:sz="4" w:space="0" w:color="auto"/>
              <w:right w:val="single" w:sz="4" w:space="0" w:color="auto"/>
            </w:tcBorders>
          </w:tcPr>
          <w:p w14:paraId="10AB23CE" w14:textId="77777777" w:rsidR="00AE7721" w:rsidRDefault="00AE7721" w:rsidP="000F3C73">
            <w:pPr>
              <w:pStyle w:val="TAC"/>
              <w:rPr>
                <w:ins w:id="479" w:author="Maria Liang" w:date="2022-02-03T15:32:00Z"/>
              </w:rPr>
            </w:pPr>
            <w:ins w:id="480" w:author="Maria Liang" w:date="2022-02-03T15:32:00Z">
              <w:r>
                <w:t>C</w:t>
              </w:r>
            </w:ins>
          </w:p>
        </w:tc>
        <w:tc>
          <w:tcPr>
            <w:tcW w:w="1134" w:type="dxa"/>
            <w:tcBorders>
              <w:top w:val="single" w:sz="4" w:space="0" w:color="auto"/>
              <w:left w:val="single" w:sz="4" w:space="0" w:color="auto"/>
              <w:bottom w:val="single" w:sz="4" w:space="0" w:color="auto"/>
              <w:right w:val="single" w:sz="4" w:space="0" w:color="auto"/>
            </w:tcBorders>
          </w:tcPr>
          <w:p w14:paraId="108954EE" w14:textId="77777777" w:rsidR="00AE7721" w:rsidRDefault="00AE7721" w:rsidP="000F3C73">
            <w:pPr>
              <w:pStyle w:val="TAC"/>
              <w:jc w:val="left"/>
              <w:rPr>
                <w:ins w:id="481" w:author="Maria Liang" w:date="2022-02-03T15:32:00Z"/>
              </w:rPr>
            </w:pPr>
            <w:ins w:id="482" w:author="Maria Liang" w:date="2022-02-03T15:32:00Z">
              <w:r>
                <w:t>0..1</w:t>
              </w:r>
            </w:ins>
          </w:p>
        </w:tc>
        <w:tc>
          <w:tcPr>
            <w:tcW w:w="2662" w:type="dxa"/>
            <w:tcBorders>
              <w:top w:val="single" w:sz="4" w:space="0" w:color="auto"/>
              <w:left w:val="single" w:sz="4" w:space="0" w:color="auto"/>
              <w:bottom w:val="single" w:sz="4" w:space="0" w:color="auto"/>
              <w:right w:val="single" w:sz="4" w:space="0" w:color="auto"/>
            </w:tcBorders>
          </w:tcPr>
          <w:p w14:paraId="7F8BDFAF" w14:textId="77777777" w:rsidR="00AE7721" w:rsidRDefault="00AE7721" w:rsidP="000F3C73">
            <w:pPr>
              <w:pStyle w:val="TAL"/>
              <w:rPr>
                <w:ins w:id="483" w:author="Maria Liang" w:date="2022-02-03T15:32:00Z"/>
                <w:rFonts w:cs="Arial"/>
                <w:szCs w:val="18"/>
              </w:rPr>
            </w:pPr>
            <w:ins w:id="484" w:author="Maria Liang" w:date="2022-02-03T15:32:00Z">
              <w:r>
                <w:rPr>
                  <w:rFonts w:cs="Arial" w:hint="eastAsia"/>
                  <w:szCs w:val="18"/>
                  <w:lang w:eastAsia="zh-CN"/>
                </w:rPr>
                <w:t>I</w:t>
              </w:r>
              <w:r>
                <w:rPr>
                  <w:rFonts w:cs="Arial"/>
                  <w:szCs w:val="18"/>
                </w:rPr>
                <w:t xml:space="preserve">dentifies </w:t>
              </w:r>
              <w:proofErr w:type="gramStart"/>
              <w:r>
                <w:rPr>
                  <w:rFonts w:cs="Arial"/>
                  <w:szCs w:val="18"/>
                </w:rPr>
                <w:t>an</w:t>
              </w:r>
              <w:proofErr w:type="gramEnd"/>
              <w:r>
                <w:rPr>
                  <w:rFonts w:cs="Arial"/>
                  <w:szCs w:val="18"/>
                </w:rPr>
                <w:t xml:space="preserve"> UE IP Address. (NOTE 2)</w:t>
              </w:r>
            </w:ins>
          </w:p>
        </w:tc>
        <w:tc>
          <w:tcPr>
            <w:tcW w:w="1344" w:type="dxa"/>
            <w:tcBorders>
              <w:top w:val="single" w:sz="4" w:space="0" w:color="auto"/>
              <w:left w:val="single" w:sz="4" w:space="0" w:color="auto"/>
              <w:bottom w:val="single" w:sz="4" w:space="0" w:color="auto"/>
              <w:right w:val="single" w:sz="4" w:space="0" w:color="auto"/>
            </w:tcBorders>
          </w:tcPr>
          <w:p w14:paraId="341149BD" w14:textId="77777777" w:rsidR="00AE7721" w:rsidRDefault="00AE7721" w:rsidP="000F3C73">
            <w:pPr>
              <w:pStyle w:val="TAL"/>
              <w:rPr>
                <w:ins w:id="485" w:author="Maria Liang" w:date="2022-02-03T15:32:00Z"/>
                <w:rFonts w:cs="Arial"/>
                <w:szCs w:val="18"/>
              </w:rPr>
            </w:pPr>
          </w:p>
        </w:tc>
      </w:tr>
      <w:tr w:rsidR="00AE7721" w14:paraId="6925F057" w14:textId="77777777" w:rsidTr="000F3C73">
        <w:trPr>
          <w:trHeight w:val="128"/>
          <w:jc w:val="center"/>
          <w:ins w:id="486"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324ABF35" w14:textId="77777777" w:rsidR="00AE7721" w:rsidRDefault="00AE7721" w:rsidP="000F3C73">
            <w:pPr>
              <w:pStyle w:val="TAL"/>
              <w:rPr>
                <w:ins w:id="487" w:author="Maria Liang" w:date="2022-02-03T15:32:00Z"/>
              </w:rPr>
            </w:pPr>
            <w:ins w:id="488" w:author="Maria Liang" w:date="2022-02-03T15:32:00Z">
              <w:r>
                <w:t>ueMacAddr</w:t>
              </w:r>
            </w:ins>
          </w:p>
        </w:tc>
        <w:tc>
          <w:tcPr>
            <w:tcW w:w="1984" w:type="dxa"/>
            <w:tcBorders>
              <w:top w:val="single" w:sz="4" w:space="0" w:color="auto"/>
              <w:left w:val="single" w:sz="4" w:space="0" w:color="auto"/>
              <w:bottom w:val="single" w:sz="4" w:space="0" w:color="auto"/>
              <w:right w:val="single" w:sz="4" w:space="0" w:color="auto"/>
            </w:tcBorders>
          </w:tcPr>
          <w:p w14:paraId="78961690" w14:textId="77777777" w:rsidR="00AE7721" w:rsidRDefault="00AE7721" w:rsidP="000F3C73">
            <w:pPr>
              <w:pStyle w:val="TAL"/>
              <w:rPr>
                <w:ins w:id="489" w:author="Maria Liang" w:date="2022-02-03T15:32:00Z"/>
              </w:rPr>
            </w:pPr>
            <w:ins w:id="490" w:author="Maria Liang" w:date="2022-02-03T15:32:00Z">
              <w:r>
                <w:t>MacAddr48</w:t>
              </w:r>
            </w:ins>
          </w:p>
        </w:tc>
        <w:tc>
          <w:tcPr>
            <w:tcW w:w="709" w:type="dxa"/>
            <w:tcBorders>
              <w:top w:val="single" w:sz="4" w:space="0" w:color="auto"/>
              <w:left w:val="single" w:sz="4" w:space="0" w:color="auto"/>
              <w:bottom w:val="single" w:sz="4" w:space="0" w:color="auto"/>
              <w:right w:val="single" w:sz="4" w:space="0" w:color="auto"/>
            </w:tcBorders>
          </w:tcPr>
          <w:p w14:paraId="30EC8900" w14:textId="77777777" w:rsidR="00AE7721" w:rsidRDefault="00AE7721" w:rsidP="000F3C73">
            <w:pPr>
              <w:pStyle w:val="TAC"/>
              <w:rPr>
                <w:ins w:id="491" w:author="Maria Liang" w:date="2022-02-03T15:32:00Z"/>
              </w:rPr>
            </w:pPr>
            <w:ins w:id="492" w:author="Maria Liang" w:date="2022-02-03T15:32:00Z">
              <w:r>
                <w:t>C</w:t>
              </w:r>
            </w:ins>
          </w:p>
        </w:tc>
        <w:tc>
          <w:tcPr>
            <w:tcW w:w="1134" w:type="dxa"/>
            <w:tcBorders>
              <w:top w:val="single" w:sz="4" w:space="0" w:color="auto"/>
              <w:left w:val="single" w:sz="4" w:space="0" w:color="auto"/>
              <w:bottom w:val="single" w:sz="4" w:space="0" w:color="auto"/>
              <w:right w:val="single" w:sz="4" w:space="0" w:color="auto"/>
            </w:tcBorders>
          </w:tcPr>
          <w:p w14:paraId="7D50940C" w14:textId="77777777" w:rsidR="00AE7721" w:rsidRDefault="00AE7721" w:rsidP="000F3C73">
            <w:pPr>
              <w:pStyle w:val="TAC"/>
              <w:jc w:val="left"/>
              <w:rPr>
                <w:ins w:id="493" w:author="Maria Liang" w:date="2022-02-03T15:32:00Z"/>
              </w:rPr>
            </w:pPr>
            <w:ins w:id="494" w:author="Maria Liang" w:date="2022-02-03T15:32:00Z">
              <w:r>
                <w:t>0..1</w:t>
              </w:r>
            </w:ins>
          </w:p>
        </w:tc>
        <w:tc>
          <w:tcPr>
            <w:tcW w:w="2662" w:type="dxa"/>
            <w:tcBorders>
              <w:top w:val="single" w:sz="4" w:space="0" w:color="auto"/>
              <w:left w:val="single" w:sz="4" w:space="0" w:color="auto"/>
              <w:bottom w:val="single" w:sz="4" w:space="0" w:color="auto"/>
              <w:right w:val="single" w:sz="4" w:space="0" w:color="auto"/>
            </w:tcBorders>
          </w:tcPr>
          <w:p w14:paraId="174C8267" w14:textId="77777777" w:rsidR="00AE7721" w:rsidRDefault="00AE7721" w:rsidP="000F3C73">
            <w:pPr>
              <w:pStyle w:val="TAL"/>
              <w:rPr>
                <w:ins w:id="495" w:author="Maria Liang" w:date="2022-02-03T15:32:00Z"/>
                <w:rFonts w:cs="Arial"/>
                <w:szCs w:val="18"/>
                <w:lang w:eastAsia="zh-CN"/>
              </w:rPr>
            </w:pPr>
            <w:ins w:id="496" w:author="Maria Liang" w:date="2022-02-03T15:32:00Z">
              <w:r>
                <w:rPr>
                  <w:rFonts w:cs="Arial"/>
                  <w:szCs w:val="18"/>
                  <w:lang w:eastAsia="zh-CN"/>
                </w:rPr>
                <w:t xml:space="preserve">Identifies </w:t>
              </w:r>
              <w:proofErr w:type="gramStart"/>
              <w:r>
                <w:rPr>
                  <w:rFonts w:cs="Arial"/>
                  <w:szCs w:val="18"/>
                  <w:lang w:eastAsia="zh-CN"/>
                </w:rPr>
                <w:t>an</w:t>
              </w:r>
              <w:proofErr w:type="gramEnd"/>
              <w:r>
                <w:rPr>
                  <w:rFonts w:cs="Arial"/>
                  <w:szCs w:val="18"/>
                  <w:lang w:eastAsia="zh-CN"/>
                </w:rPr>
                <w:t xml:space="preserve"> UE MAC Address.</w:t>
              </w:r>
              <w:r>
                <w:rPr>
                  <w:rFonts w:cs="Arial"/>
                  <w:szCs w:val="18"/>
                </w:rPr>
                <w:t xml:space="preserve"> (NOTE 2)</w:t>
              </w:r>
            </w:ins>
          </w:p>
        </w:tc>
        <w:tc>
          <w:tcPr>
            <w:tcW w:w="1344" w:type="dxa"/>
            <w:tcBorders>
              <w:top w:val="single" w:sz="4" w:space="0" w:color="auto"/>
              <w:left w:val="single" w:sz="4" w:space="0" w:color="auto"/>
              <w:bottom w:val="single" w:sz="4" w:space="0" w:color="auto"/>
              <w:right w:val="single" w:sz="4" w:space="0" w:color="auto"/>
            </w:tcBorders>
          </w:tcPr>
          <w:p w14:paraId="6D336E93" w14:textId="77777777" w:rsidR="00AE7721" w:rsidRDefault="00AE7721" w:rsidP="000F3C73">
            <w:pPr>
              <w:pStyle w:val="TAL"/>
              <w:rPr>
                <w:ins w:id="497" w:author="Maria Liang" w:date="2022-02-03T15:32:00Z"/>
                <w:rFonts w:cs="Arial"/>
                <w:szCs w:val="18"/>
              </w:rPr>
            </w:pPr>
          </w:p>
        </w:tc>
      </w:tr>
      <w:tr w:rsidR="00AE7721" w14:paraId="7196A7AB" w14:textId="77777777" w:rsidTr="000F3C73">
        <w:trPr>
          <w:trHeight w:val="489"/>
          <w:jc w:val="center"/>
          <w:ins w:id="498" w:author="Maria Liang" w:date="2022-02-03T15:32:00Z"/>
        </w:trPr>
        <w:tc>
          <w:tcPr>
            <w:tcW w:w="9430" w:type="dxa"/>
            <w:gridSpan w:val="6"/>
            <w:tcBorders>
              <w:top w:val="single" w:sz="4" w:space="0" w:color="auto"/>
              <w:left w:val="single" w:sz="4" w:space="0" w:color="auto"/>
              <w:bottom w:val="single" w:sz="4" w:space="0" w:color="auto"/>
              <w:right w:val="single" w:sz="4" w:space="0" w:color="auto"/>
            </w:tcBorders>
          </w:tcPr>
          <w:p w14:paraId="6F822C05" w14:textId="77777777" w:rsidR="00AE7721" w:rsidRDefault="00AE7721" w:rsidP="000F3C73">
            <w:pPr>
              <w:pStyle w:val="TAN"/>
              <w:rPr>
                <w:ins w:id="499" w:author="Maria Liang" w:date="2022-02-03T15:32:00Z"/>
                <w:lang w:eastAsia="zh-CN"/>
              </w:rPr>
            </w:pPr>
            <w:ins w:id="500" w:author="Maria Liang" w:date="2022-02-03T15:32:00Z">
              <w:r>
                <w:rPr>
                  <w:lang w:eastAsia="zh-CN"/>
                </w:rPr>
                <w:t>NOTE</w:t>
              </w:r>
              <w:r w:rsidRPr="00315232">
                <w:rPr>
                  <w:lang w:eastAsia="zh-CN"/>
                </w:rPr>
                <w:t> </w:t>
              </w:r>
              <w:r>
                <w:rPr>
                  <w:lang w:eastAsia="zh-CN"/>
                </w:rPr>
                <w:t>1:</w:t>
              </w:r>
              <w:r>
                <w:rPr>
                  <w:lang w:eastAsia="zh-CN"/>
                </w:rPr>
                <w:tab/>
                <w:t>Properties marked with a feature as defined in subclause 5.m.6 are applicable as described in subclause 5.2.7 of 3GPP TS 29.122 [4]. If no feature is indicated, the related property is always applied.</w:t>
              </w:r>
            </w:ins>
          </w:p>
          <w:p w14:paraId="6FDFA3AA" w14:textId="77777777" w:rsidR="00AE7721" w:rsidRDefault="00AE7721" w:rsidP="000F3C73">
            <w:pPr>
              <w:pStyle w:val="TAN"/>
              <w:rPr>
                <w:ins w:id="501" w:author="Maria Liang" w:date="2022-02-03T15:32:00Z"/>
                <w:lang w:val="en-US" w:eastAsia="zh-CN"/>
              </w:rPr>
            </w:pPr>
            <w:ins w:id="502" w:author="Maria Liang" w:date="2022-02-03T15:32:00Z">
              <w:r>
                <w:rPr>
                  <w:lang w:eastAsia="zh-CN"/>
                </w:rPr>
                <w:t>NOTE</w:t>
              </w:r>
              <w:r w:rsidRPr="00315232">
                <w:rPr>
                  <w:lang w:eastAsia="zh-CN"/>
                </w:rPr>
                <w:t> </w:t>
              </w:r>
              <w:r>
                <w:rPr>
                  <w:lang w:eastAsia="zh-CN"/>
                </w:rPr>
                <w:t>2:</w:t>
              </w:r>
              <w:r>
                <w:rPr>
                  <w:lang w:eastAsia="zh-CN"/>
                </w:rPr>
                <w:tab/>
                <w:t xml:space="preserve">One of the </w:t>
              </w:r>
              <w:r w:rsidRPr="00F0238D">
                <w:rPr>
                  <w:lang w:eastAsia="zh-CN"/>
                </w:rPr>
                <w:t>"</w:t>
              </w:r>
              <w:r>
                <w:rPr>
                  <w:lang w:eastAsia="zh-CN"/>
                </w:rPr>
                <w:t>ueIpAddr</w:t>
              </w:r>
              <w:r w:rsidRPr="00F0238D">
                <w:rPr>
                  <w:lang w:eastAsia="zh-CN"/>
                </w:rPr>
                <w:t xml:space="preserve">" </w:t>
              </w:r>
              <w:r>
                <w:rPr>
                  <w:lang w:eastAsia="zh-CN"/>
                </w:rPr>
                <w:t xml:space="preserve">attribute </w:t>
              </w:r>
              <w:r w:rsidRPr="00F0238D">
                <w:rPr>
                  <w:lang w:eastAsia="zh-CN"/>
                </w:rPr>
                <w:t>or "</w:t>
              </w:r>
              <w:r>
                <w:rPr>
                  <w:lang w:eastAsia="zh-CN"/>
                </w:rPr>
                <w:t>ueMacAddr</w:t>
              </w:r>
              <w:r w:rsidRPr="00F0238D">
                <w:rPr>
                  <w:lang w:eastAsia="zh-CN"/>
                </w:rPr>
                <w:t>"</w:t>
              </w:r>
              <w:r>
                <w:rPr>
                  <w:lang w:eastAsia="zh-CN"/>
                </w:rPr>
                <w:t xml:space="preserve"> attribute</w:t>
              </w:r>
              <w:r w:rsidRPr="00F0238D">
                <w:rPr>
                  <w:lang w:eastAsia="zh-CN"/>
                </w:rPr>
                <w:t xml:space="preserve"> shall be included.</w:t>
              </w:r>
            </w:ins>
          </w:p>
        </w:tc>
      </w:tr>
    </w:tbl>
    <w:p w14:paraId="3BAB2F27" w14:textId="77777777" w:rsidR="00AE7721" w:rsidRDefault="00AE7721" w:rsidP="00AE7721">
      <w:pPr>
        <w:rPr>
          <w:ins w:id="503" w:author="Maria Liang" w:date="2022-02-03T15:32:00Z"/>
          <w:lang w:eastAsia="zh-CN"/>
        </w:rPr>
      </w:pPr>
    </w:p>
    <w:p w14:paraId="313CB187" w14:textId="77777777" w:rsidR="00AE7721" w:rsidRDefault="00AE7721" w:rsidP="00AE7721">
      <w:pPr>
        <w:pStyle w:val="Heading5"/>
        <w:rPr>
          <w:ins w:id="504" w:author="Maria Liang" w:date="2022-02-03T15:32:00Z"/>
        </w:rPr>
      </w:pPr>
      <w:bookmarkStart w:id="505" w:name="_Toc58850459"/>
      <w:bookmarkStart w:id="506" w:name="_Toc59018839"/>
      <w:bookmarkStart w:id="507" w:name="_Toc68169851"/>
      <w:bookmarkStart w:id="508" w:name="_Toc90658177"/>
      <w:ins w:id="509" w:author="Maria Liang" w:date="2022-02-03T15:32:00Z">
        <w:r>
          <w:t>5.m.5.2.3</w:t>
        </w:r>
        <w:r>
          <w:tab/>
          <w:t xml:space="preserve">Type: </w:t>
        </w:r>
        <w:bookmarkEnd w:id="505"/>
        <w:bookmarkEnd w:id="506"/>
        <w:bookmarkEnd w:id="507"/>
        <w:bookmarkEnd w:id="508"/>
        <w:r>
          <w:t>UeIdInfo</w:t>
        </w:r>
      </w:ins>
    </w:p>
    <w:p w14:paraId="00735107" w14:textId="77777777" w:rsidR="00AE7721" w:rsidRDefault="00AE7721" w:rsidP="00AE7721">
      <w:pPr>
        <w:pStyle w:val="TH"/>
        <w:rPr>
          <w:ins w:id="510" w:author="Maria Liang" w:date="2022-02-03T15:32:00Z"/>
        </w:rPr>
      </w:pPr>
      <w:ins w:id="511" w:author="Maria Liang" w:date="2022-02-03T15:32:00Z">
        <w:r>
          <w:rPr>
            <w:noProof/>
          </w:rPr>
          <w:t>Table </w:t>
        </w:r>
        <w:r>
          <w:t xml:space="preserve">5.m.5.2.3-1: </w:t>
        </w:r>
        <w:r>
          <w:rPr>
            <w:noProof/>
          </w:rPr>
          <w:t xml:space="preserve">Definition of type </w:t>
        </w:r>
        <w:r>
          <w:t>UeIdInfo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AE7721" w14:paraId="2EC8DB84" w14:textId="77777777" w:rsidTr="000F3C73">
        <w:trPr>
          <w:trHeight w:val="128"/>
          <w:jc w:val="center"/>
          <w:ins w:id="512" w:author="Maria Liang" w:date="2022-02-03T15:32: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2F829DF" w14:textId="77777777" w:rsidR="00AE7721" w:rsidRDefault="00AE7721" w:rsidP="000F3C73">
            <w:pPr>
              <w:pStyle w:val="TAH"/>
              <w:rPr>
                <w:ins w:id="513" w:author="Maria Liang" w:date="2022-02-03T15:32:00Z"/>
              </w:rPr>
            </w:pPr>
            <w:ins w:id="514" w:author="Maria Liang" w:date="2022-02-03T15:32:00Z">
              <w:r>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56B2FEB" w14:textId="77777777" w:rsidR="00AE7721" w:rsidRDefault="00AE7721" w:rsidP="000F3C73">
            <w:pPr>
              <w:pStyle w:val="TAH"/>
              <w:rPr>
                <w:ins w:id="515" w:author="Maria Liang" w:date="2022-02-03T15:32:00Z"/>
              </w:rPr>
            </w:pPr>
            <w:ins w:id="516" w:author="Maria Liang" w:date="2022-02-03T15:32: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C1A42DB" w14:textId="77777777" w:rsidR="00AE7721" w:rsidRDefault="00AE7721" w:rsidP="000F3C73">
            <w:pPr>
              <w:pStyle w:val="TAH"/>
              <w:rPr>
                <w:ins w:id="517" w:author="Maria Liang" w:date="2022-02-03T15:32:00Z"/>
              </w:rPr>
            </w:pPr>
            <w:ins w:id="518" w:author="Maria Liang" w:date="2022-02-03T15: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83A864" w14:textId="77777777" w:rsidR="00AE7721" w:rsidRDefault="00AE7721" w:rsidP="000F3C73">
            <w:pPr>
              <w:pStyle w:val="TAH"/>
              <w:rPr>
                <w:ins w:id="519" w:author="Maria Liang" w:date="2022-02-03T15:32:00Z"/>
              </w:rPr>
            </w:pPr>
            <w:ins w:id="520" w:author="Maria Liang" w:date="2022-02-03T15:32: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3E0068E" w14:textId="77777777" w:rsidR="00AE7721" w:rsidRDefault="00AE7721" w:rsidP="000F3C73">
            <w:pPr>
              <w:pStyle w:val="TAH"/>
              <w:rPr>
                <w:ins w:id="521" w:author="Maria Liang" w:date="2022-02-03T15:32:00Z"/>
              </w:rPr>
            </w:pPr>
            <w:ins w:id="522" w:author="Maria Liang" w:date="2022-02-03T15:32: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EFB6E72" w14:textId="0BBF5088" w:rsidR="00AE7721" w:rsidRDefault="00AE7721" w:rsidP="00A24406">
            <w:pPr>
              <w:pStyle w:val="TAH"/>
              <w:rPr>
                <w:ins w:id="523" w:author="Maria Liang" w:date="2022-02-03T15:32:00Z"/>
              </w:rPr>
            </w:pPr>
            <w:ins w:id="524" w:author="Maria Liang" w:date="2022-02-03T15:32:00Z">
              <w:r>
                <w:t>Applicability</w:t>
              </w:r>
            </w:ins>
          </w:p>
        </w:tc>
      </w:tr>
      <w:tr w:rsidR="00AE7721" w14:paraId="1AB43ABD" w14:textId="77777777" w:rsidTr="000F3C73">
        <w:trPr>
          <w:trHeight w:val="128"/>
          <w:jc w:val="center"/>
          <w:ins w:id="525" w:author="Maria Liang" w:date="2022-02-03T15:32:00Z"/>
        </w:trPr>
        <w:tc>
          <w:tcPr>
            <w:tcW w:w="1597" w:type="dxa"/>
            <w:tcBorders>
              <w:top w:val="single" w:sz="4" w:space="0" w:color="auto"/>
              <w:left w:val="single" w:sz="4" w:space="0" w:color="auto"/>
              <w:bottom w:val="single" w:sz="4" w:space="0" w:color="auto"/>
              <w:right w:val="single" w:sz="4" w:space="0" w:color="auto"/>
            </w:tcBorders>
          </w:tcPr>
          <w:p w14:paraId="6A9A1118" w14:textId="77777777" w:rsidR="00AE7721" w:rsidRDefault="00AE7721" w:rsidP="000F3C73">
            <w:pPr>
              <w:pStyle w:val="TAL"/>
              <w:rPr>
                <w:ins w:id="526" w:author="Maria Liang" w:date="2022-02-03T15:32:00Z"/>
                <w:lang w:eastAsia="zh-CN"/>
              </w:rPr>
            </w:pPr>
            <w:ins w:id="527" w:author="Maria Liang" w:date="2022-02-03T15:32:00Z">
              <w:r>
                <w:rPr>
                  <w:lang w:eastAsia="zh-CN"/>
                </w:rPr>
                <w:t>externalId</w:t>
              </w:r>
            </w:ins>
          </w:p>
        </w:tc>
        <w:tc>
          <w:tcPr>
            <w:tcW w:w="1984" w:type="dxa"/>
            <w:tcBorders>
              <w:top w:val="single" w:sz="4" w:space="0" w:color="auto"/>
              <w:left w:val="single" w:sz="4" w:space="0" w:color="auto"/>
              <w:bottom w:val="single" w:sz="4" w:space="0" w:color="auto"/>
              <w:right w:val="single" w:sz="4" w:space="0" w:color="auto"/>
            </w:tcBorders>
          </w:tcPr>
          <w:p w14:paraId="338EC420" w14:textId="77777777" w:rsidR="00AE7721" w:rsidRDefault="00AE7721" w:rsidP="000F3C73">
            <w:pPr>
              <w:pStyle w:val="TAL"/>
              <w:rPr>
                <w:ins w:id="528" w:author="Maria Liang" w:date="2022-02-03T15:32:00Z"/>
                <w:lang w:eastAsia="zh-CN"/>
              </w:rPr>
            </w:pPr>
            <w:ins w:id="529" w:author="Maria Liang" w:date="2022-02-03T15:32:00Z">
              <w:r>
                <w:rPr>
                  <w:lang w:eastAsia="zh-CN"/>
                </w:rPr>
                <w:t>ExternalId</w:t>
              </w:r>
            </w:ins>
          </w:p>
        </w:tc>
        <w:tc>
          <w:tcPr>
            <w:tcW w:w="709" w:type="dxa"/>
            <w:tcBorders>
              <w:top w:val="single" w:sz="4" w:space="0" w:color="auto"/>
              <w:left w:val="single" w:sz="4" w:space="0" w:color="auto"/>
              <w:bottom w:val="single" w:sz="4" w:space="0" w:color="auto"/>
              <w:right w:val="single" w:sz="4" w:space="0" w:color="auto"/>
            </w:tcBorders>
          </w:tcPr>
          <w:p w14:paraId="0706C384" w14:textId="304CDF86" w:rsidR="00AE7721" w:rsidRDefault="00A24406" w:rsidP="000F3C73">
            <w:pPr>
              <w:pStyle w:val="TAC"/>
              <w:rPr>
                <w:ins w:id="530" w:author="Maria Liang" w:date="2022-02-03T15:32:00Z"/>
                <w:lang w:eastAsia="zh-CN"/>
              </w:rPr>
            </w:pPr>
            <w:ins w:id="531" w:author="Maria Liang" w:date="2022-02-09T09:5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98741CC" w14:textId="23291741" w:rsidR="00AE7721" w:rsidRDefault="00AE7721" w:rsidP="00A24406">
            <w:pPr>
              <w:pStyle w:val="TAC"/>
              <w:rPr>
                <w:ins w:id="532" w:author="Maria Liang" w:date="2022-02-03T15:32:00Z"/>
                <w:lang w:eastAsia="zh-CN"/>
              </w:rPr>
            </w:pPr>
            <w:ins w:id="533" w:author="Maria Liang" w:date="2022-02-03T15:32:00Z">
              <w:r>
                <w:t>1</w:t>
              </w:r>
            </w:ins>
          </w:p>
        </w:tc>
        <w:tc>
          <w:tcPr>
            <w:tcW w:w="2662" w:type="dxa"/>
            <w:tcBorders>
              <w:top w:val="single" w:sz="4" w:space="0" w:color="auto"/>
              <w:left w:val="single" w:sz="4" w:space="0" w:color="auto"/>
              <w:bottom w:val="single" w:sz="4" w:space="0" w:color="auto"/>
              <w:right w:val="single" w:sz="4" w:space="0" w:color="auto"/>
            </w:tcBorders>
          </w:tcPr>
          <w:p w14:paraId="44F3F458" w14:textId="77777777" w:rsidR="00AE7721" w:rsidRDefault="00AE7721" w:rsidP="000F3C73">
            <w:pPr>
              <w:pStyle w:val="TAL"/>
              <w:spacing w:afterLines="50" w:after="120"/>
              <w:rPr>
                <w:ins w:id="534" w:author="Maria Liang" w:date="2022-02-03T15:32:00Z"/>
                <w:rFonts w:cs="Arial"/>
                <w:szCs w:val="18"/>
                <w:lang w:eastAsia="zh-CN"/>
              </w:rPr>
            </w:pPr>
            <w:ins w:id="535" w:author="Maria Liang" w:date="2022-02-03T15:32:00Z">
              <w:r>
                <w:rPr>
                  <w:rFonts w:eastAsia="Times New Roman" w:cs="Arial"/>
                  <w:szCs w:val="18"/>
                </w:rPr>
                <w:t>External uniquely identifies a user.</w:t>
              </w:r>
            </w:ins>
          </w:p>
        </w:tc>
        <w:tc>
          <w:tcPr>
            <w:tcW w:w="1344" w:type="dxa"/>
            <w:tcBorders>
              <w:top w:val="single" w:sz="4" w:space="0" w:color="auto"/>
              <w:left w:val="single" w:sz="4" w:space="0" w:color="auto"/>
              <w:bottom w:val="single" w:sz="4" w:space="0" w:color="auto"/>
              <w:right w:val="single" w:sz="4" w:space="0" w:color="auto"/>
            </w:tcBorders>
          </w:tcPr>
          <w:p w14:paraId="5DF1A783" w14:textId="77777777" w:rsidR="00AE7721" w:rsidRDefault="00AE7721" w:rsidP="000F3C73">
            <w:pPr>
              <w:pStyle w:val="TAL"/>
              <w:rPr>
                <w:ins w:id="536" w:author="Maria Liang" w:date="2022-02-03T15:32:00Z"/>
                <w:rFonts w:cs="Arial"/>
                <w:szCs w:val="18"/>
              </w:rPr>
            </w:pPr>
          </w:p>
        </w:tc>
      </w:tr>
    </w:tbl>
    <w:p w14:paraId="5479366E" w14:textId="77777777" w:rsidR="00AE7721" w:rsidRDefault="00AE7721" w:rsidP="00AE7721">
      <w:pPr>
        <w:rPr>
          <w:ins w:id="537" w:author="Maria Liang" w:date="2022-02-03T15:32:00Z"/>
          <w:lang w:eastAsia="zh-CN"/>
        </w:rPr>
      </w:pPr>
    </w:p>
    <w:p w14:paraId="492A008A" w14:textId="77777777" w:rsidR="00AE7721" w:rsidRDefault="00AE7721" w:rsidP="00AE7721">
      <w:pPr>
        <w:pStyle w:val="Heading4"/>
        <w:rPr>
          <w:ins w:id="538" w:author="Maria Liang" w:date="2022-02-03T15:32:00Z"/>
        </w:rPr>
      </w:pPr>
      <w:bookmarkStart w:id="539" w:name="_Toc58850460"/>
      <w:bookmarkStart w:id="540" w:name="_Toc59018840"/>
      <w:bookmarkStart w:id="541" w:name="_Toc68169852"/>
      <w:bookmarkStart w:id="542" w:name="_Toc90658178"/>
      <w:ins w:id="543" w:author="Maria Liang" w:date="2022-02-03T15:32:00Z">
        <w:r>
          <w:t>5.m.5.3</w:t>
        </w:r>
        <w:r>
          <w:tab/>
          <w:t>Simple data types and enumerations</w:t>
        </w:r>
        <w:bookmarkEnd w:id="539"/>
        <w:bookmarkEnd w:id="540"/>
        <w:bookmarkEnd w:id="541"/>
        <w:bookmarkEnd w:id="542"/>
      </w:ins>
    </w:p>
    <w:p w14:paraId="6B637B28" w14:textId="77777777" w:rsidR="00AE7721" w:rsidRDefault="00AE7721" w:rsidP="00AE7721">
      <w:pPr>
        <w:pStyle w:val="Heading5"/>
        <w:rPr>
          <w:ins w:id="544" w:author="Maria Liang" w:date="2022-02-03T15:32:00Z"/>
        </w:rPr>
      </w:pPr>
      <w:bookmarkStart w:id="545" w:name="_Toc58850461"/>
      <w:bookmarkStart w:id="546" w:name="_Toc59018841"/>
      <w:bookmarkStart w:id="547" w:name="_Toc68169853"/>
      <w:bookmarkStart w:id="548" w:name="_Toc90658179"/>
      <w:ins w:id="549" w:author="Maria Liang" w:date="2022-02-03T15:32:00Z">
        <w:r>
          <w:t>5.m.5.3.1</w:t>
        </w:r>
        <w:r>
          <w:tab/>
          <w:t>Introduction</w:t>
        </w:r>
        <w:bookmarkEnd w:id="545"/>
        <w:bookmarkEnd w:id="546"/>
        <w:bookmarkEnd w:id="547"/>
        <w:bookmarkEnd w:id="548"/>
      </w:ins>
    </w:p>
    <w:p w14:paraId="6278A33E" w14:textId="77777777" w:rsidR="00AE7721" w:rsidRDefault="00AE7721" w:rsidP="00AE7721">
      <w:pPr>
        <w:rPr>
          <w:ins w:id="550" w:author="Maria Liang" w:date="2022-02-03T15:32:00Z"/>
        </w:rPr>
      </w:pPr>
      <w:ins w:id="551" w:author="Maria Liang" w:date="2022-02-03T15:32:00Z">
        <w:r>
          <w:t>This subclause defines simple data types and enumerations that can be referenced from data structures defined in the previous subclauses.</w:t>
        </w:r>
      </w:ins>
    </w:p>
    <w:p w14:paraId="491B6926" w14:textId="77777777" w:rsidR="00AE7721" w:rsidRDefault="00AE7721" w:rsidP="00AE7721">
      <w:pPr>
        <w:pStyle w:val="Heading5"/>
        <w:rPr>
          <w:ins w:id="552" w:author="Maria Liang" w:date="2022-02-03T15:32:00Z"/>
        </w:rPr>
      </w:pPr>
      <w:bookmarkStart w:id="553" w:name="_Toc58850462"/>
      <w:bookmarkStart w:id="554" w:name="_Toc59018842"/>
      <w:bookmarkStart w:id="555" w:name="_Toc68169854"/>
      <w:bookmarkStart w:id="556" w:name="_Toc90658180"/>
      <w:ins w:id="557" w:author="Maria Liang" w:date="2022-02-03T15:32:00Z">
        <w:r>
          <w:t>5.m.5.3.2</w:t>
        </w:r>
        <w:r>
          <w:tab/>
          <w:t>Simple data types</w:t>
        </w:r>
        <w:bookmarkEnd w:id="553"/>
        <w:bookmarkEnd w:id="554"/>
        <w:bookmarkEnd w:id="555"/>
        <w:bookmarkEnd w:id="556"/>
        <w:r>
          <w:t xml:space="preserve"> </w:t>
        </w:r>
      </w:ins>
    </w:p>
    <w:p w14:paraId="3B9DB8A9" w14:textId="77777777" w:rsidR="00AE7721" w:rsidRDefault="00AE7721" w:rsidP="00AE7721">
      <w:pPr>
        <w:rPr>
          <w:ins w:id="558" w:author="Maria Liang" w:date="2022-02-03T15:32:00Z"/>
        </w:rPr>
      </w:pPr>
      <w:ins w:id="559" w:author="Maria Liang" w:date="2022-02-03T15:32:00Z">
        <w:r>
          <w:t>The simple data types defined in table 5.m.5.3.2-1 shall be supported.</w:t>
        </w:r>
      </w:ins>
    </w:p>
    <w:p w14:paraId="2CC20DC7" w14:textId="77777777" w:rsidR="00AE7721" w:rsidRDefault="00AE7721" w:rsidP="00AE7721">
      <w:pPr>
        <w:pStyle w:val="TH"/>
        <w:rPr>
          <w:ins w:id="560" w:author="Maria Liang" w:date="2022-02-03T15:32:00Z"/>
        </w:rPr>
      </w:pPr>
      <w:ins w:id="561" w:author="Maria Liang" w:date="2022-02-03T15:32:00Z">
        <w:r>
          <w:lastRenderedPageBreak/>
          <w:t>Table 5.m.5.3.2-1: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6"/>
        <w:gridCol w:w="2070"/>
        <w:gridCol w:w="4605"/>
        <w:gridCol w:w="1190"/>
      </w:tblGrid>
      <w:tr w:rsidR="00AE7721" w14:paraId="5124A8E3" w14:textId="77777777" w:rsidTr="000F3C73">
        <w:trPr>
          <w:jc w:val="center"/>
          <w:ins w:id="562" w:author="Maria Liang" w:date="2022-02-03T15:32: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B9751BA" w14:textId="77777777" w:rsidR="00AE7721" w:rsidRDefault="00AE7721" w:rsidP="000F3C73">
            <w:pPr>
              <w:pStyle w:val="TAH"/>
              <w:rPr>
                <w:ins w:id="563" w:author="Maria Liang" w:date="2022-02-03T15:32:00Z"/>
              </w:rPr>
            </w:pPr>
            <w:ins w:id="564" w:author="Maria Liang" w:date="2022-02-03T15:32: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271C84" w14:textId="77777777" w:rsidR="00AE7721" w:rsidRDefault="00AE7721" w:rsidP="000F3C73">
            <w:pPr>
              <w:pStyle w:val="TAH"/>
              <w:rPr>
                <w:ins w:id="565" w:author="Maria Liang" w:date="2022-02-03T15:32:00Z"/>
              </w:rPr>
            </w:pPr>
            <w:ins w:id="566" w:author="Maria Liang" w:date="2022-02-03T15:32:00Z">
              <w:r>
                <w:t>Type Definition</w:t>
              </w:r>
            </w:ins>
          </w:p>
        </w:tc>
        <w:tc>
          <w:tcPr>
            <w:tcW w:w="2376" w:type="pct"/>
            <w:tcBorders>
              <w:top w:val="single" w:sz="4" w:space="0" w:color="auto"/>
              <w:left w:val="single" w:sz="4" w:space="0" w:color="auto"/>
              <w:bottom w:val="single" w:sz="4" w:space="0" w:color="auto"/>
              <w:right w:val="single" w:sz="4" w:space="0" w:color="auto"/>
            </w:tcBorders>
            <w:shd w:val="clear" w:color="auto" w:fill="C0C0C0"/>
            <w:hideMark/>
          </w:tcPr>
          <w:p w14:paraId="627DECE3" w14:textId="77777777" w:rsidR="00AE7721" w:rsidRDefault="00AE7721" w:rsidP="000F3C73">
            <w:pPr>
              <w:pStyle w:val="TAH"/>
              <w:rPr>
                <w:ins w:id="567" w:author="Maria Liang" w:date="2022-02-03T15:32:00Z"/>
              </w:rPr>
            </w:pPr>
            <w:ins w:id="568" w:author="Maria Liang" w:date="2022-02-03T15:32:00Z">
              <w:r>
                <w:t>Description</w:t>
              </w:r>
            </w:ins>
          </w:p>
        </w:tc>
        <w:tc>
          <w:tcPr>
            <w:tcW w:w="614" w:type="pct"/>
            <w:tcBorders>
              <w:top w:val="single" w:sz="4" w:space="0" w:color="auto"/>
              <w:left w:val="single" w:sz="4" w:space="0" w:color="auto"/>
              <w:bottom w:val="single" w:sz="4" w:space="0" w:color="auto"/>
              <w:right w:val="single" w:sz="4" w:space="0" w:color="auto"/>
            </w:tcBorders>
            <w:shd w:val="clear" w:color="auto" w:fill="C0C0C0"/>
          </w:tcPr>
          <w:p w14:paraId="13F5A0C0" w14:textId="77777777" w:rsidR="00AE7721" w:rsidRDefault="00AE7721" w:rsidP="000F3C73">
            <w:pPr>
              <w:pStyle w:val="TAH"/>
              <w:rPr>
                <w:ins w:id="569" w:author="Maria Liang" w:date="2022-02-03T15:32:00Z"/>
              </w:rPr>
            </w:pPr>
            <w:ins w:id="570" w:author="Maria Liang" w:date="2022-02-03T15:32:00Z">
              <w:r>
                <w:t>Applicability</w:t>
              </w:r>
            </w:ins>
          </w:p>
        </w:tc>
      </w:tr>
      <w:tr w:rsidR="00AE7721" w14:paraId="57AD0725" w14:textId="77777777" w:rsidTr="000F3C73">
        <w:trPr>
          <w:jc w:val="center"/>
          <w:ins w:id="571" w:author="Maria Liang" w:date="2022-02-03T15:32:00Z"/>
        </w:trPr>
        <w:tc>
          <w:tcPr>
            <w:tcW w:w="94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6FDCB8" w14:textId="77777777" w:rsidR="00AE7721" w:rsidRDefault="00AE7721" w:rsidP="000F3C73">
            <w:pPr>
              <w:pStyle w:val="TAL"/>
              <w:rPr>
                <w:ins w:id="572" w:author="Maria Liang" w:date="2022-02-03T15:32:00Z"/>
                <w:lang w:eastAsia="zh-CN"/>
              </w:rPr>
            </w:pPr>
          </w:p>
        </w:tc>
        <w:tc>
          <w:tcPr>
            <w:tcW w:w="106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732091" w14:textId="77777777" w:rsidR="00AE7721" w:rsidRDefault="00AE7721" w:rsidP="000F3C73">
            <w:pPr>
              <w:pStyle w:val="TAL"/>
              <w:rPr>
                <w:ins w:id="573" w:author="Maria Liang" w:date="2022-02-03T15:32:00Z"/>
                <w:lang w:eastAsia="zh-CN"/>
              </w:rPr>
            </w:pPr>
          </w:p>
        </w:tc>
        <w:tc>
          <w:tcPr>
            <w:tcW w:w="2376" w:type="pct"/>
            <w:tcBorders>
              <w:top w:val="single" w:sz="4" w:space="0" w:color="auto"/>
              <w:left w:val="nil"/>
              <w:bottom w:val="single" w:sz="4" w:space="0" w:color="auto"/>
              <w:right w:val="single" w:sz="8" w:space="0" w:color="auto"/>
            </w:tcBorders>
          </w:tcPr>
          <w:p w14:paraId="37B5041D" w14:textId="77777777" w:rsidR="00AE7721" w:rsidRDefault="00AE7721" w:rsidP="000F3C73">
            <w:pPr>
              <w:pStyle w:val="TAL"/>
              <w:rPr>
                <w:ins w:id="574" w:author="Maria Liang" w:date="2022-02-03T15:32:00Z"/>
                <w:lang w:eastAsia="zh-CN"/>
              </w:rPr>
            </w:pPr>
          </w:p>
        </w:tc>
        <w:tc>
          <w:tcPr>
            <w:tcW w:w="614" w:type="pct"/>
            <w:tcBorders>
              <w:top w:val="single" w:sz="4" w:space="0" w:color="auto"/>
              <w:left w:val="nil"/>
              <w:bottom w:val="single" w:sz="4" w:space="0" w:color="auto"/>
              <w:right w:val="single" w:sz="8" w:space="0" w:color="auto"/>
            </w:tcBorders>
          </w:tcPr>
          <w:p w14:paraId="366B912C" w14:textId="77777777" w:rsidR="00AE7721" w:rsidRDefault="00AE7721" w:rsidP="000F3C73">
            <w:pPr>
              <w:pStyle w:val="TAL"/>
              <w:rPr>
                <w:ins w:id="575" w:author="Maria Liang" w:date="2022-02-03T15:32:00Z"/>
              </w:rPr>
            </w:pPr>
          </w:p>
        </w:tc>
      </w:tr>
    </w:tbl>
    <w:p w14:paraId="23F7FF31" w14:textId="77777777" w:rsidR="00AE7721" w:rsidRDefault="00AE7721" w:rsidP="00AE7721">
      <w:pPr>
        <w:rPr>
          <w:ins w:id="576" w:author="Maria Liang" w:date="2022-02-03T15:32:00Z"/>
        </w:rPr>
      </w:pPr>
    </w:p>
    <w:p w14:paraId="7C05D217" w14:textId="77777777" w:rsidR="00AE7721" w:rsidRDefault="00AE7721" w:rsidP="00AE7721">
      <w:pPr>
        <w:pStyle w:val="Heading3"/>
        <w:spacing w:before="240"/>
        <w:rPr>
          <w:ins w:id="577" w:author="Maria Liang" w:date="2022-02-03T15:32:00Z"/>
        </w:rPr>
      </w:pPr>
      <w:bookmarkStart w:id="578" w:name="_Toc58850463"/>
      <w:bookmarkStart w:id="579" w:name="_Toc59018843"/>
      <w:bookmarkStart w:id="580" w:name="_Toc68169855"/>
      <w:bookmarkStart w:id="581" w:name="_Toc90658181"/>
      <w:ins w:id="582" w:author="Maria Liang" w:date="2022-02-03T15:32:00Z">
        <w:r>
          <w:t>5.m.6</w:t>
        </w:r>
        <w:r>
          <w:tab/>
          <w:t>Used Features</w:t>
        </w:r>
        <w:bookmarkEnd w:id="578"/>
        <w:bookmarkEnd w:id="579"/>
        <w:bookmarkEnd w:id="580"/>
        <w:bookmarkEnd w:id="581"/>
      </w:ins>
    </w:p>
    <w:p w14:paraId="0659ADA7" w14:textId="77777777" w:rsidR="00AE7721" w:rsidRDefault="00AE7721" w:rsidP="00AE7721">
      <w:pPr>
        <w:rPr>
          <w:ins w:id="583" w:author="Maria Liang" w:date="2022-02-03T15:32:00Z"/>
        </w:rPr>
      </w:pPr>
      <w:ins w:id="584" w:author="Maria Liang" w:date="2022-02-03T15:32:00Z">
        <w:r>
          <w:t>The table below defines the features applicable to the UEId API. Those features are negotiated as described in subclause 5.2.7 of 3GPP TS 29.122 [4].</w:t>
        </w:r>
      </w:ins>
    </w:p>
    <w:p w14:paraId="3967855C" w14:textId="77777777" w:rsidR="00AE7721" w:rsidRDefault="00AE7721" w:rsidP="00AE7721">
      <w:pPr>
        <w:pStyle w:val="TH"/>
        <w:rPr>
          <w:ins w:id="585" w:author="Maria Liang" w:date="2022-02-03T15:32:00Z"/>
        </w:rPr>
      </w:pPr>
      <w:ins w:id="586" w:author="Maria Liang" w:date="2022-02-03T15:32:00Z">
        <w:r>
          <w:t>Table 5.m.6-1: Features used by UEId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AE7721" w14:paraId="559C8702" w14:textId="77777777" w:rsidTr="000F3C73">
        <w:trPr>
          <w:cantSplit/>
          <w:ins w:id="587" w:author="Maria Liang" w:date="2022-02-03T15:32: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373DBE9" w14:textId="77777777" w:rsidR="00AE7721" w:rsidRDefault="00AE7721" w:rsidP="000F3C73">
            <w:pPr>
              <w:pStyle w:val="TAH"/>
              <w:jc w:val="left"/>
              <w:rPr>
                <w:ins w:id="588" w:author="Maria Liang" w:date="2022-02-03T15:32:00Z"/>
                <w:rFonts w:eastAsia="Times New Roman"/>
              </w:rPr>
            </w:pPr>
            <w:ins w:id="589" w:author="Maria Liang" w:date="2022-02-03T15:32: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1EC84A0C" w14:textId="77777777" w:rsidR="00AE7721" w:rsidRDefault="00AE7721" w:rsidP="000F3C73">
            <w:pPr>
              <w:pStyle w:val="TAH"/>
              <w:jc w:val="left"/>
              <w:rPr>
                <w:ins w:id="590" w:author="Maria Liang" w:date="2022-02-03T15:32:00Z"/>
                <w:rFonts w:eastAsia="Times New Roman"/>
              </w:rPr>
            </w:pPr>
            <w:ins w:id="591" w:author="Maria Liang" w:date="2022-02-03T15:32: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04CD5E05" w14:textId="77777777" w:rsidR="00AE7721" w:rsidRDefault="00AE7721" w:rsidP="000F3C73">
            <w:pPr>
              <w:pStyle w:val="TAH"/>
              <w:rPr>
                <w:ins w:id="592" w:author="Maria Liang" w:date="2022-02-03T15:32:00Z"/>
                <w:rFonts w:eastAsia="Times New Roman"/>
              </w:rPr>
            </w:pPr>
            <w:ins w:id="593" w:author="Maria Liang" w:date="2022-02-03T15:32:00Z">
              <w:r>
                <w:rPr>
                  <w:rFonts w:eastAsia="Times New Roman"/>
                </w:rPr>
                <w:t>Description</w:t>
              </w:r>
            </w:ins>
          </w:p>
        </w:tc>
      </w:tr>
      <w:tr w:rsidR="00AE7721" w14:paraId="0C703BC4" w14:textId="77777777" w:rsidTr="000F3C73">
        <w:trPr>
          <w:cantSplit/>
          <w:ins w:id="594" w:author="Maria Liang" w:date="2022-02-03T15:32: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0F44379" w14:textId="77777777" w:rsidR="00AE7721" w:rsidRDefault="00AE7721" w:rsidP="000F3C73">
            <w:pPr>
              <w:pStyle w:val="TAL"/>
              <w:rPr>
                <w:ins w:id="595" w:author="Maria Liang" w:date="2022-02-03T15:32:00Z"/>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CD5A70" w14:textId="77777777" w:rsidR="00AE7721" w:rsidRDefault="00AE7721" w:rsidP="000F3C73">
            <w:pPr>
              <w:pStyle w:val="TAL"/>
              <w:rPr>
                <w:ins w:id="596" w:author="Maria Liang" w:date="2022-02-03T15:32:00Z"/>
                <w:rFonts w:eastAsia="Times New Roma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21360AB" w14:textId="77777777" w:rsidR="00AE7721" w:rsidRDefault="00AE7721" w:rsidP="000F3C73">
            <w:pPr>
              <w:pStyle w:val="TAL"/>
              <w:rPr>
                <w:ins w:id="597" w:author="Maria Liang" w:date="2022-02-03T15:32:00Z"/>
                <w:rFonts w:eastAsia="Times New Roman"/>
              </w:rPr>
            </w:pPr>
          </w:p>
        </w:tc>
      </w:tr>
    </w:tbl>
    <w:p w14:paraId="48B19828" w14:textId="77777777" w:rsidR="00AE7721" w:rsidRDefault="00AE7721" w:rsidP="00AE7721">
      <w:pPr>
        <w:rPr>
          <w:ins w:id="598" w:author="Maria Liang" w:date="2022-02-03T15:32:00Z"/>
        </w:rPr>
      </w:pPr>
    </w:p>
    <w:bookmarkEnd w:id="33"/>
    <w:bookmarkEnd w:id="34"/>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3107" w14:textId="77777777" w:rsidR="007E3348" w:rsidRDefault="007E3348">
      <w:r>
        <w:separator/>
      </w:r>
    </w:p>
  </w:endnote>
  <w:endnote w:type="continuationSeparator" w:id="0">
    <w:p w14:paraId="4292EDF3" w14:textId="77777777" w:rsidR="007E3348" w:rsidRDefault="007E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13FF" w14:textId="77777777" w:rsidR="007E3348" w:rsidRDefault="007E3348">
      <w:r>
        <w:separator/>
      </w:r>
    </w:p>
  </w:footnote>
  <w:footnote w:type="continuationSeparator" w:id="0">
    <w:p w14:paraId="4B066852" w14:textId="77777777" w:rsidR="007E3348" w:rsidRDefault="007E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6242"/>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74A5A"/>
    <w:rsid w:val="0007511F"/>
    <w:rsid w:val="00081203"/>
    <w:rsid w:val="00081E00"/>
    <w:rsid w:val="00082134"/>
    <w:rsid w:val="000824D7"/>
    <w:rsid w:val="0008721D"/>
    <w:rsid w:val="00091FA3"/>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3DA"/>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57789"/>
    <w:rsid w:val="00160D12"/>
    <w:rsid w:val="001624BD"/>
    <w:rsid w:val="001630E5"/>
    <w:rsid w:val="00163170"/>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24D"/>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232"/>
    <w:rsid w:val="00315BCD"/>
    <w:rsid w:val="00316068"/>
    <w:rsid w:val="00316234"/>
    <w:rsid w:val="00316E31"/>
    <w:rsid w:val="00320A1A"/>
    <w:rsid w:val="003226C5"/>
    <w:rsid w:val="003234EB"/>
    <w:rsid w:val="00324664"/>
    <w:rsid w:val="00327F72"/>
    <w:rsid w:val="0033097E"/>
    <w:rsid w:val="00331C81"/>
    <w:rsid w:val="0033294B"/>
    <w:rsid w:val="003371CC"/>
    <w:rsid w:val="00341BE5"/>
    <w:rsid w:val="00347518"/>
    <w:rsid w:val="00350FB1"/>
    <w:rsid w:val="00351DBC"/>
    <w:rsid w:val="00354706"/>
    <w:rsid w:val="0035565F"/>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42D4"/>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7F4"/>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1F40"/>
    <w:rsid w:val="006D7759"/>
    <w:rsid w:val="006E28BA"/>
    <w:rsid w:val="006E5078"/>
    <w:rsid w:val="006E7874"/>
    <w:rsid w:val="006F3CC5"/>
    <w:rsid w:val="006F494A"/>
    <w:rsid w:val="006F7963"/>
    <w:rsid w:val="007021E2"/>
    <w:rsid w:val="00704388"/>
    <w:rsid w:val="007052FE"/>
    <w:rsid w:val="00707398"/>
    <w:rsid w:val="00716695"/>
    <w:rsid w:val="007220F3"/>
    <w:rsid w:val="007312CF"/>
    <w:rsid w:val="007333F2"/>
    <w:rsid w:val="00733484"/>
    <w:rsid w:val="00733773"/>
    <w:rsid w:val="00735118"/>
    <w:rsid w:val="00735370"/>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77EE1"/>
    <w:rsid w:val="0078048B"/>
    <w:rsid w:val="00784600"/>
    <w:rsid w:val="00784E7E"/>
    <w:rsid w:val="007850CB"/>
    <w:rsid w:val="00791C14"/>
    <w:rsid w:val="007921A8"/>
    <w:rsid w:val="0079446F"/>
    <w:rsid w:val="007A0BEF"/>
    <w:rsid w:val="007A3939"/>
    <w:rsid w:val="007A447A"/>
    <w:rsid w:val="007A4EEC"/>
    <w:rsid w:val="007A68A7"/>
    <w:rsid w:val="007B6BF1"/>
    <w:rsid w:val="007C07BC"/>
    <w:rsid w:val="007C2918"/>
    <w:rsid w:val="007C2AC1"/>
    <w:rsid w:val="007C7042"/>
    <w:rsid w:val="007D5E48"/>
    <w:rsid w:val="007D6B61"/>
    <w:rsid w:val="007E3348"/>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23C32"/>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A2A48"/>
    <w:rsid w:val="009A41A3"/>
    <w:rsid w:val="009A6B59"/>
    <w:rsid w:val="009A7BA9"/>
    <w:rsid w:val="009B04FC"/>
    <w:rsid w:val="009B403A"/>
    <w:rsid w:val="009B4C51"/>
    <w:rsid w:val="009B7510"/>
    <w:rsid w:val="009C6149"/>
    <w:rsid w:val="009C65B4"/>
    <w:rsid w:val="009C66A6"/>
    <w:rsid w:val="009D4C88"/>
    <w:rsid w:val="009D4E28"/>
    <w:rsid w:val="009D58B8"/>
    <w:rsid w:val="009F18BB"/>
    <w:rsid w:val="009F566C"/>
    <w:rsid w:val="00A032AC"/>
    <w:rsid w:val="00A04397"/>
    <w:rsid w:val="00A11379"/>
    <w:rsid w:val="00A11749"/>
    <w:rsid w:val="00A212FA"/>
    <w:rsid w:val="00A24406"/>
    <w:rsid w:val="00A25E72"/>
    <w:rsid w:val="00A27E84"/>
    <w:rsid w:val="00A301BD"/>
    <w:rsid w:val="00A31914"/>
    <w:rsid w:val="00A3407C"/>
    <w:rsid w:val="00A371EF"/>
    <w:rsid w:val="00A40F98"/>
    <w:rsid w:val="00A41DA1"/>
    <w:rsid w:val="00A43299"/>
    <w:rsid w:val="00A432EE"/>
    <w:rsid w:val="00A51535"/>
    <w:rsid w:val="00A57143"/>
    <w:rsid w:val="00A575EE"/>
    <w:rsid w:val="00A70166"/>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AE7721"/>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715E"/>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161E5"/>
    <w:rsid w:val="00C20BC6"/>
    <w:rsid w:val="00C22505"/>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06B"/>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5D5C"/>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84655"/>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38D"/>
    <w:rsid w:val="00F0277E"/>
    <w:rsid w:val="00F04B4D"/>
    <w:rsid w:val="00F04F90"/>
    <w:rsid w:val="00F17E34"/>
    <w:rsid w:val="00F25C74"/>
    <w:rsid w:val="00F27B7B"/>
    <w:rsid w:val="00F33BE3"/>
    <w:rsid w:val="00F343C5"/>
    <w:rsid w:val="00F36B7A"/>
    <w:rsid w:val="00F37ECC"/>
    <w:rsid w:val="00F420DC"/>
    <w:rsid w:val="00F42A6B"/>
    <w:rsid w:val="00F4367C"/>
    <w:rsid w:val="00F45187"/>
    <w:rsid w:val="00F503F5"/>
    <w:rsid w:val="00F52218"/>
    <w:rsid w:val="00F7115C"/>
    <w:rsid w:val="00F7231E"/>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2022-02-07T09:52:00Z</dcterms:created>
  <dcterms:modified xsi:type="dcterms:W3CDTF">2022-02-10T08:25:00Z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